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00" w:rsidRPr="00E04600" w:rsidRDefault="00F67F39" w:rsidP="00E673D9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F67F39">
        <w:rPr>
          <w:rFonts w:ascii="Cambria" w:hAnsi="Cambria"/>
          <w:b/>
          <w:spacing w:val="-3"/>
          <w:sz w:val="20"/>
          <w:szCs w:val="20"/>
        </w:rPr>
        <w:t>ROA 271.2.2020</w:t>
      </w:r>
      <w:r w:rsidR="008B719B">
        <w:rPr>
          <w:rFonts w:ascii="Cambria" w:hAnsi="Cambria"/>
          <w:b/>
          <w:spacing w:val="-3"/>
          <w:sz w:val="20"/>
          <w:szCs w:val="20"/>
        </w:rPr>
        <w:t xml:space="preserve">                                                                                                         </w:t>
      </w:r>
      <w:r w:rsidR="00E04600" w:rsidRPr="00E04600">
        <w:rPr>
          <w:rFonts w:ascii="Times New Roman" w:hAnsi="Times New Roman" w:cs="Times New Roman"/>
          <w:i/>
          <w:sz w:val="20"/>
          <w:szCs w:val="20"/>
        </w:rPr>
        <w:t>Załącznik nr 2 do zapytania ofertowego</w:t>
      </w:r>
    </w:p>
    <w:p w:rsidR="00E04600" w:rsidRDefault="00E04600" w:rsidP="00407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D57" w:rsidRDefault="00407D57" w:rsidP="00407D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Zestawienie ilościowe</w:t>
      </w:r>
    </w:p>
    <w:p w:rsidR="00A1553F" w:rsidRDefault="00D63E62" w:rsidP="00A15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407D57">
        <w:rPr>
          <w:rFonts w:ascii="Times New Roman" w:hAnsi="Times New Roman" w:cs="Times New Roman"/>
          <w:b/>
          <w:sz w:val="28"/>
          <w:szCs w:val="28"/>
        </w:rPr>
        <w:t xml:space="preserve">usługi pocztowe </w:t>
      </w:r>
      <w:r w:rsidR="00223FEE">
        <w:rPr>
          <w:rFonts w:ascii="Times New Roman" w:hAnsi="Times New Roman" w:cs="Times New Roman"/>
          <w:b/>
          <w:sz w:val="28"/>
          <w:szCs w:val="28"/>
        </w:rPr>
        <w:t>dla Gminy Lubartów (Urzędu Gminy Lubart</w:t>
      </w:r>
      <w:r w:rsidR="00407D57">
        <w:rPr>
          <w:rFonts w:ascii="Times New Roman" w:hAnsi="Times New Roman" w:cs="Times New Roman"/>
          <w:b/>
          <w:sz w:val="28"/>
          <w:szCs w:val="28"/>
        </w:rPr>
        <w:t xml:space="preserve">ów) </w:t>
      </w:r>
      <w:r w:rsidR="002C1A8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1553F">
        <w:rPr>
          <w:rFonts w:ascii="Times New Roman" w:hAnsi="Times New Roman" w:cs="Times New Roman"/>
          <w:b/>
          <w:sz w:val="28"/>
          <w:szCs w:val="28"/>
        </w:rPr>
        <w:t xml:space="preserve">od 1 stycznia 2021 roku do 31 </w:t>
      </w:r>
      <w:bookmarkStart w:id="0" w:name="_GoBack"/>
      <w:bookmarkEnd w:id="0"/>
      <w:r w:rsidR="00A1553F">
        <w:rPr>
          <w:rFonts w:ascii="Times New Roman" w:hAnsi="Times New Roman" w:cs="Times New Roman"/>
          <w:b/>
          <w:sz w:val="28"/>
          <w:szCs w:val="28"/>
        </w:rPr>
        <w:t>grudnia 2021 roku</w:t>
      </w:r>
    </w:p>
    <w:p w:rsidR="00A1553F" w:rsidRDefault="00A1553F" w:rsidP="00A1553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600" w:type="dxa"/>
        <w:tblLayout w:type="fixed"/>
        <w:tblLook w:val="04A0" w:firstRow="1" w:lastRow="0" w:firstColumn="1" w:lastColumn="0" w:noHBand="0" w:noVBand="1"/>
      </w:tblPr>
      <w:tblGrid>
        <w:gridCol w:w="541"/>
        <w:gridCol w:w="3251"/>
        <w:gridCol w:w="1700"/>
        <w:gridCol w:w="1416"/>
        <w:gridCol w:w="1417"/>
        <w:gridCol w:w="1275"/>
      </w:tblGrid>
      <w:tr w:rsidR="00A1553F" w:rsidTr="00A1553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przesyłki</w:t>
            </w:r>
          </w:p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Waga przesyłki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Szacowana ilość                   w okresie umownym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 jednostkowa (brutto zł)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</w:t>
            </w:r>
          </w:p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(brutto)</w:t>
            </w:r>
          </w:p>
        </w:tc>
      </w:tr>
      <w:tr w:rsidR="00A1553F" w:rsidTr="00A1553F">
        <w:trPr>
          <w:trHeight w:val="1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 zwykłe (EK) ekonomiczne -  w obrocie krajowym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- do 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F" w:rsidRDefault="00A155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3F" w:rsidTr="00A1553F">
        <w:trPr>
          <w:trHeight w:val="185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- do 1000g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F" w:rsidRDefault="00A155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3F" w:rsidTr="00A1553F">
        <w:trPr>
          <w:trHeight w:val="185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 do 2000g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F" w:rsidRDefault="00A155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3F" w:rsidTr="00A1553F">
        <w:trPr>
          <w:trHeight w:val="2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 zwykłe priorytetowe – w obrocie krajowym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- do 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275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- do 1000g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275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 do 2000g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1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 polecone (EK) ekonomiczne -w obrocie krajowym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- do 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185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M- 1000g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185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L- 2000g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2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 polecone priorytetowe - w obrocie krajowym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- do 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275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- do 1000g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275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 do 2000g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84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Usługa potwierdzenia odbioru przesyłki rejestrowanej                    - w obrocie krajowym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3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Zwrot przesyłki rejestrowanej do nadawcy po wyczerpaniu możliwości doręczenia lub wydania odbiorcy- w obrocie krajowym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 - do 500g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384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- do 1000g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384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L- do 2000g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18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1553F" w:rsidRDefault="00A1553F" w:rsidP="00A1553F"/>
    <w:p w:rsidR="00A1553F" w:rsidRDefault="00A1553F" w:rsidP="00A155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 S</w:t>
      </w:r>
      <w:r>
        <w:rPr>
          <w:rFonts w:ascii="Times New Roman" w:hAnsi="Times New Roman" w:cs="Times New Roman"/>
          <w:sz w:val="24"/>
          <w:szCs w:val="24"/>
        </w:rPr>
        <w:t xml:space="preserve"> to przesyłki o wymiarach:</w:t>
      </w:r>
    </w:p>
    <w:p w:rsidR="00A1553F" w:rsidRDefault="00A1553F" w:rsidP="00A155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– wymiary strony adresowej nie mogą być mniejsze niż 90 x 140 mm</w:t>
      </w:r>
    </w:p>
    <w:p w:rsidR="00A1553F" w:rsidRDefault="00A1553F" w:rsidP="00A1553F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MAKSIMUM – żaden z wymiarów nie może przekroczyć: wysokość 20mm, długość 230mm,      szerokość 160mm</w:t>
      </w:r>
    </w:p>
    <w:p w:rsidR="00A1553F" w:rsidRDefault="00A1553F" w:rsidP="00A155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 M</w:t>
      </w:r>
      <w:r>
        <w:rPr>
          <w:rFonts w:ascii="Times New Roman" w:hAnsi="Times New Roman" w:cs="Times New Roman"/>
          <w:sz w:val="24"/>
          <w:szCs w:val="24"/>
        </w:rPr>
        <w:t xml:space="preserve"> to przesyłki o wymiarach:</w:t>
      </w:r>
    </w:p>
    <w:p w:rsidR="00A1553F" w:rsidRDefault="00A1553F" w:rsidP="00A155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– wymiary strony adresowej nie mogą być mniejsze niż 90 x 140 mm</w:t>
      </w:r>
    </w:p>
    <w:p w:rsidR="00A1553F" w:rsidRDefault="00A1553F" w:rsidP="00A1553F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MAKSIMUM – żaden z wymiarów nie może przekroczyć: wysokość 20mm, długość 325mm,      szerokość 230mm</w:t>
      </w:r>
    </w:p>
    <w:p w:rsidR="00A1553F" w:rsidRDefault="00A1553F" w:rsidP="00A155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 L</w:t>
      </w:r>
      <w:r>
        <w:rPr>
          <w:rFonts w:ascii="Times New Roman" w:hAnsi="Times New Roman" w:cs="Times New Roman"/>
          <w:sz w:val="24"/>
          <w:szCs w:val="24"/>
        </w:rPr>
        <w:t xml:space="preserve"> to przesyłki o wymiarach:</w:t>
      </w:r>
    </w:p>
    <w:p w:rsidR="00A1553F" w:rsidRDefault="00A1553F" w:rsidP="00A155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– wymiary strony adresowej nie mogą być mniejsze niż 90 x 140 mm</w:t>
      </w:r>
    </w:p>
    <w:p w:rsidR="00A1553F" w:rsidRDefault="00A1553F" w:rsidP="00A1553F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MAKSIMUM – suma długości, szerokości i wysokości 900 mm, przy czym największy                 z tych wymiarów (długość) nie może przekroczyć 600 mm.</w:t>
      </w:r>
    </w:p>
    <w:p w:rsidR="00A1553F" w:rsidRDefault="00A1553F" w:rsidP="00A1553F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A1553F" w:rsidRDefault="00A1553F" w:rsidP="00A1553F"/>
    <w:p w:rsidR="00A1553F" w:rsidRDefault="00A1553F" w:rsidP="00A1553F"/>
    <w:p w:rsidR="00A1553F" w:rsidRDefault="00A1553F" w:rsidP="00A1553F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Paczki pocztowe</w:t>
      </w:r>
    </w:p>
    <w:tbl>
      <w:tblPr>
        <w:tblStyle w:val="Tabela-Siatka"/>
        <w:tblW w:w="9885" w:type="dxa"/>
        <w:tblLayout w:type="fixed"/>
        <w:tblLook w:val="04A0" w:firstRow="1" w:lastRow="0" w:firstColumn="1" w:lastColumn="0" w:noHBand="0" w:noVBand="1"/>
      </w:tblPr>
      <w:tblGrid>
        <w:gridCol w:w="540"/>
        <w:gridCol w:w="3252"/>
        <w:gridCol w:w="1700"/>
        <w:gridCol w:w="1417"/>
        <w:gridCol w:w="1418"/>
        <w:gridCol w:w="1558"/>
      </w:tblGrid>
      <w:tr w:rsidR="00A1553F" w:rsidTr="00A1553F">
        <w:trPr>
          <w:trHeight w:val="18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przesyłki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Waga przesyłki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Szacowana ilość w okresie umownym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(brutto (zł)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A1553F" w:rsidTr="00A1553F">
        <w:trPr>
          <w:trHeight w:val="11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Paczki pocztowe                                          - w obrocie krajowym</w:t>
            </w:r>
          </w:p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GABARYT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1kg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112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1kg do 2kg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185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2kg do 5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185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5kg do 10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3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Paczki pocztowe                                          - w obrocie krajowym</w:t>
            </w:r>
          </w:p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GABARYT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cs="Times New Roman"/>
              </w:rPr>
            </w:pPr>
          </w:p>
          <w:p w:rsidR="00A1553F" w:rsidRDefault="00A1553F">
            <w:pPr>
              <w:jc w:val="right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115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1kg do 2kg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115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2kg do 5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343"/>
        </w:trPr>
        <w:tc>
          <w:tcPr>
            <w:tcW w:w="8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5kg do 10 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right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27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Razem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1553F" w:rsidRDefault="00A1553F" w:rsidP="00A1553F">
      <w:pPr>
        <w:pStyle w:val="Akapitzlis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A1553F" w:rsidRDefault="00A1553F" w:rsidP="00A1553F">
      <w:pPr>
        <w:spacing w:after="0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paczek pocztowych wynoszą:</w:t>
      </w:r>
    </w:p>
    <w:p w:rsidR="00A1553F" w:rsidRDefault="00A1553F" w:rsidP="00A1553F">
      <w:pPr>
        <w:spacing w:after="0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GABARYT A</w:t>
      </w:r>
      <w:r>
        <w:rPr>
          <w:rFonts w:ascii="Times New Roman" w:hAnsi="Times New Roman" w:cs="Times New Roman"/>
          <w:sz w:val="24"/>
          <w:szCs w:val="24"/>
        </w:rPr>
        <w:t xml:space="preserve"> to paczki o wymiarach:</w:t>
      </w:r>
    </w:p>
    <w:p w:rsidR="00A1553F" w:rsidRDefault="00A1553F" w:rsidP="00A1553F">
      <w:pPr>
        <w:spacing w:after="0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– wymiary strony adresowej nie mogą być mniejsze niż 90 x 140 mm</w:t>
      </w:r>
    </w:p>
    <w:p w:rsidR="00A1553F" w:rsidRDefault="00A1553F" w:rsidP="00A1553F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MAKSIMUM – żaden z wymiarów nie może przekroczyć: długość 600 mm, szerokość 500 mm, wysokość 300 mm</w:t>
      </w:r>
    </w:p>
    <w:p w:rsidR="00A1553F" w:rsidRDefault="00A1553F" w:rsidP="00A1553F">
      <w:pPr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A1553F" w:rsidRDefault="00A1553F" w:rsidP="00A1553F">
      <w:pPr>
        <w:spacing w:after="0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GABARYT B</w:t>
      </w:r>
      <w:r>
        <w:rPr>
          <w:rFonts w:ascii="Times New Roman" w:hAnsi="Times New Roman" w:cs="Times New Roman"/>
          <w:sz w:val="24"/>
          <w:szCs w:val="24"/>
        </w:rPr>
        <w:t xml:space="preserve"> to paczki o wymiarach:</w:t>
      </w:r>
    </w:p>
    <w:p w:rsidR="00A1553F" w:rsidRDefault="00A1553F" w:rsidP="00A1553F">
      <w:pPr>
        <w:spacing w:after="0"/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– jeśli choć jeden z wymiarów przekracza długość 600 mm lub szerokość 500 mm lub wysokość 300 mm</w:t>
      </w:r>
    </w:p>
    <w:p w:rsidR="00A1553F" w:rsidRDefault="00A1553F" w:rsidP="00A1553F">
      <w:pPr>
        <w:ind w:left="1701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MAKSIMUM – suma długości i największego obwodu mierzonego w innym kierunku niż długość – 3000 mm, przy czym największy wymiar nie może przekroczyć 1500 mm</w:t>
      </w:r>
    </w:p>
    <w:p w:rsidR="00A1553F" w:rsidRDefault="00A1553F" w:rsidP="00A1553F">
      <w:pPr>
        <w:pStyle w:val="Akapitzlist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1553F" w:rsidRDefault="00A1553F" w:rsidP="00A1553F">
      <w:pPr>
        <w:pStyle w:val="Akapitzlist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Przesyłki w obrocie zagranicznym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41"/>
        <w:gridCol w:w="2969"/>
        <w:gridCol w:w="2657"/>
        <w:gridCol w:w="1256"/>
        <w:gridCol w:w="1418"/>
        <w:gridCol w:w="1048"/>
      </w:tblGrid>
      <w:tr w:rsidR="00A1553F" w:rsidTr="00A1553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F" w:rsidRDefault="00A155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Rodzaj przesyłki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Waga przesyłki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Szacowana ilość                   w okresie umownym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</w:t>
            </w:r>
          </w:p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(brutto zł)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(brutto)</w:t>
            </w:r>
          </w:p>
        </w:tc>
      </w:tr>
      <w:tr w:rsidR="00A1553F" w:rsidTr="00A1553F">
        <w:trPr>
          <w:trHeight w:val="18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Przesyłki listowe polecone  - w obrocie zagranicznym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50g do 100g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100g do 350g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350g do 500 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1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Usługa potwierdzenia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odbioru przesyłki rejestrowanej                                  - w obrocie zagranicznym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53F" w:rsidRDefault="00A1553F"/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4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Zwrot przesyłki rejestrowanej do nadawcy po wyczerpaniu możliwości doręczenia lub wydania odbiorcy - w obrocie zagranicznym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50g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ponad 50g do 100g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rPr>
          <w:trHeight w:val="185"/>
        </w:trPr>
        <w:tc>
          <w:tcPr>
            <w:tcW w:w="8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</w:t>
            </w:r>
          </w:p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Razem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1553F" w:rsidRDefault="00A1553F" w:rsidP="00A1553F"/>
    <w:p w:rsidR="00A1553F" w:rsidRDefault="00A1553F" w:rsidP="00A1553F"/>
    <w:p w:rsidR="00A1553F" w:rsidRDefault="00A1553F" w:rsidP="00A155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Usługa odbioru z siedziby Zamawiającego przygotowanych do nadania przesyłek we wszystkie dni robocze i przewóz przesyłek wraz z dokumentami nadawczymi do punktu nadawczego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534"/>
        <w:gridCol w:w="2976"/>
        <w:gridCol w:w="2410"/>
        <w:gridCol w:w="1559"/>
        <w:gridCol w:w="1276"/>
        <w:gridCol w:w="1134"/>
      </w:tblGrid>
      <w:tr w:rsidR="00A1553F" w:rsidTr="00A15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usługi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Stawka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</w:t>
            </w:r>
          </w:p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(brutto)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Wartość</w:t>
            </w:r>
          </w:p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(brutto)</w:t>
            </w:r>
          </w:p>
        </w:tc>
      </w:tr>
      <w:tr w:rsidR="00A1553F" w:rsidTr="00A155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Odbiór przesyłek z siedziby zamawiającego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53F" w:rsidTr="00A1553F"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Łączna wartość usługi odbioru przesyłek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553F" w:rsidRDefault="00A155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1553F" w:rsidRPr="00A1553F" w:rsidRDefault="00A1553F" w:rsidP="00A1553F">
      <w:pPr>
        <w:rPr>
          <w:b/>
        </w:rPr>
      </w:pPr>
    </w:p>
    <w:p w:rsidR="003B138C" w:rsidRDefault="003B138C" w:rsidP="00A1553F">
      <w:pPr>
        <w:spacing w:after="0"/>
        <w:jc w:val="center"/>
        <w:rPr>
          <w:rFonts w:ascii="Times New Roman" w:hAnsi="Times New Roman" w:cs="Times New Roman"/>
          <w:b/>
        </w:rPr>
      </w:pPr>
    </w:p>
    <w:p w:rsidR="00223FEE" w:rsidRPr="006D314D" w:rsidRDefault="006D314D" w:rsidP="00223FEE">
      <w:pPr>
        <w:rPr>
          <w:rFonts w:ascii="Times New Roman" w:hAnsi="Times New Roman" w:cs="Times New Roman"/>
          <w:b/>
        </w:rPr>
      </w:pPr>
      <w:r w:rsidRPr="006D314D">
        <w:rPr>
          <w:rFonts w:ascii="Times New Roman" w:hAnsi="Times New Roman" w:cs="Times New Roman"/>
          <w:b/>
        </w:rPr>
        <w:t xml:space="preserve">Łączna wartość wszystkich usług </w:t>
      </w:r>
      <w:r>
        <w:rPr>
          <w:rFonts w:ascii="Times New Roman" w:hAnsi="Times New Roman" w:cs="Times New Roman"/>
          <w:b/>
        </w:rPr>
        <w:t>pocztowych</w:t>
      </w:r>
      <w:r w:rsidRPr="006D314D">
        <w:rPr>
          <w:rFonts w:ascii="Times New Roman" w:hAnsi="Times New Roman" w:cs="Times New Roman"/>
          <w:b/>
        </w:rPr>
        <w:t xml:space="preserve"> wynosi</w:t>
      </w:r>
      <w:r w:rsidR="006134BF">
        <w:rPr>
          <w:rFonts w:ascii="Times New Roman" w:hAnsi="Times New Roman" w:cs="Times New Roman"/>
          <w:b/>
        </w:rPr>
        <w:t>: …………………………………</w:t>
      </w:r>
      <w:r w:rsidR="00C825FF">
        <w:rPr>
          <w:rFonts w:ascii="Times New Roman" w:hAnsi="Times New Roman" w:cs="Times New Roman"/>
          <w:b/>
        </w:rPr>
        <w:t>zł brutto</w:t>
      </w:r>
    </w:p>
    <w:p w:rsidR="00223FEE" w:rsidRDefault="00223FEE" w:rsidP="00223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138C" w:rsidRDefault="003B138C" w:rsidP="00223FEE">
      <w:pPr>
        <w:rPr>
          <w:rFonts w:ascii="Times New Roman" w:hAnsi="Times New Roman" w:cs="Times New Roman"/>
          <w:sz w:val="24"/>
          <w:szCs w:val="24"/>
        </w:rPr>
      </w:pPr>
    </w:p>
    <w:p w:rsidR="003B138C" w:rsidRDefault="003B138C" w:rsidP="00223FEE">
      <w:pPr>
        <w:rPr>
          <w:rFonts w:ascii="Times New Roman" w:hAnsi="Times New Roman" w:cs="Times New Roman"/>
          <w:sz w:val="24"/>
          <w:szCs w:val="24"/>
        </w:rPr>
      </w:pPr>
    </w:p>
    <w:p w:rsidR="003B138C" w:rsidRPr="00211EB0" w:rsidRDefault="003B138C" w:rsidP="00223FEE">
      <w:pPr>
        <w:rPr>
          <w:b/>
        </w:rPr>
      </w:pPr>
    </w:p>
    <w:tbl>
      <w:tblPr>
        <w:tblW w:w="8956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1"/>
        <w:gridCol w:w="4545"/>
      </w:tblGrid>
      <w:tr w:rsidR="003B138C" w:rsidTr="003B138C">
        <w:trPr>
          <w:trHeight w:val="74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38C" w:rsidRDefault="003B138C">
            <w:pPr>
              <w:tabs>
                <w:tab w:val="left" w:pos="567"/>
              </w:tabs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3B138C" w:rsidRDefault="003B138C">
            <w:pPr>
              <w:tabs>
                <w:tab w:val="left" w:pos="567"/>
              </w:tabs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138C" w:rsidRDefault="003B138C">
            <w:pPr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3B138C" w:rsidRDefault="003B138C">
            <w:pPr>
              <w:jc w:val="center"/>
              <w:rPr>
                <w:rFonts w:ascii="Cambria" w:eastAsia="Calibri" w:hAnsi="Cambria"/>
                <w:b/>
                <w:i/>
                <w:iCs/>
                <w:sz w:val="18"/>
                <w:szCs w:val="18"/>
              </w:rPr>
            </w:pPr>
            <w:r>
              <w:rPr>
                <w:rFonts w:ascii="Cambria" w:eastAsia="Calibri" w:hAnsi="Cambria"/>
                <w:b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3B138C" w:rsidRDefault="003B138C">
            <w:pPr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Calibri" w:hAnsi="Cambria"/>
                <w:b/>
                <w:i/>
                <w:iCs/>
                <w:sz w:val="18"/>
                <w:szCs w:val="18"/>
              </w:rPr>
              <w:t>lub Pełnomocnika)</w:t>
            </w:r>
          </w:p>
        </w:tc>
      </w:tr>
    </w:tbl>
    <w:p w:rsidR="00B37E95" w:rsidRDefault="00B37E95"/>
    <w:sectPr w:rsidR="00B37E95" w:rsidSect="006D314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EE"/>
    <w:rsid w:val="0000200E"/>
    <w:rsid w:val="00223FEE"/>
    <w:rsid w:val="002C1A87"/>
    <w:rsid w:val="003B138C"/>
    <w:rsid w:val="00407D57"/>
    <w:rsid w:val="004B2838"/>
    <w:rsid w:val="004D1980"/>
    <w:rsid w:val="00536267"/>
    <w:rsid w:val="00542AA4"/>
    <w:rsid w:val="006134BF"/>
    <w:rsid w:val="006D314D"/>
    <w:rsid w:val="008B719B"/>
    <w:rsid w:val="009215FC"/>
    <w:rsid w:val="00A1553F"/>
    <w:rsid w:val="00B37E95"/>
    <w:rsid w:val="00BB108B"/>
    <w:rsid w:val="00C335EF"/>
    <w:rsid w:val="00C825FF"/>
    <w:rsid w:val="00D63E62"/>
    <w:rsid w:val="00E04600"/>
    <w:rsid w:val="00E673D9"/>
    <w:rsid w:val="00F67F39"/>
    <w:rsid w:val="00FB4D20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FEE"/>
    <w:pPr>
      <w:ind w:left="720"/>
      <w:contextualSpacing/>
    </w:pPr>
  </w:style>
  <w:style w:type="table" w:styleId="Tabela-Siatka">
    <w:name w:val="Table Grid"/>
    <w:basedOn w:val="Standardowy"/>
    <w:uiPriority w:val="59"/>
    <w:rsid w:val="0022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FEE"/>
    <w:pPr>
      <w:ind w:left="720"/>
      <w:contextualSpacing/>
    </w:pPr>
  </w:style>
  <w:style w:type="table" w:styleId="Tabela-Siatka">
    <w:name w:val="Table Grid"/>
    <w:basedOn w:val="Standardowy"/>
    <w:uiPriority w:val="59"/>
    <w:rsid w:val="00223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645</Words>
  <Characters>3872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Góźdź</dc:creator>
  <cp:lastModifiedBy>Rafał Florek</cp:lastModifiedBy>
  <cp:revision>23</cp:revision>
  <dcterms:created xsi:type="dcterms:W3CDTF">2019-11-21T11:38:00Z</dcterms:created>
  <dcterms:modified xsi:type="dcterms:W3CDTF">2020-12-04T09:10:00Z</dcterms:modified>
</cp:coreProperties>
</file>