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6" w:rsidRDefault="00295DAE" w:rsidP="00AB5496">
      <w:pPr>
        <w:pStyle w:val="Akapitzlist"/>
        <w:ind w:left="0"/>
        <w:rPr>
          <w:rFonts w:ascii="Cambria" w:hAnsi="Cambria"/>
          <w:i/>
          <w:sz w:val="20"/>
          <w:szCs w:val="20"/>
        </w:rPr>
      </w:pPr>
      <w:r w:rsidRPr="00295DAE">
        <w:rPr>
          <w:rFonts w:ascii="Cambria" w:hAnsi="Cambria"/>
          <w:b/>
          <w:spacing w:val="-3"/>
          <w:sz w:val="20"/>
          <w:szCs w:val="20"/>
        </w:rPr>
        <w:t>ROA 271.2.2020</w:t>
      </w:r>
      <w:r w:rsidR="00AB5496">
        <w:rPr>
          <w:rFonts w:ascii="Cambria" w:hAnsi="Cambria"/>
        </w:rPr>
        <w:tab/>
      </w:r>
      <w:r w:rsidR="00AB5496">
        <w:rPr>
          <w:rFonts w:ascii="Cambria" w:hAnsi="Cambria"/>
          <w:i/>
          <w:sz w:val="20"/>
          <w:szCs w:val="20"/>
        </w:rPr>
        <w:t xml:space="preserve">                                                             </w:t>
      </w:r>
      <w:r w:rsidR="00B61BA9">
        <w:rPr>
          <w:rFonts w:ascii="Cambria" w:hAnsi="Cambria"/>
          <w:i/>
          <w:sz w:val="20"/>
          <w:szCs w:val="20"/>
        </w:rPr>
        <w:t xml:space="preserve">               </w:t>
      </w:r>
      <w:r w:rsidR="00AB5496">
        <w:rPr>
          <w:rFonts w:ascii="Cambria" w:hAnsi="Cambria"/>
          <w:i/>
          <w:sz w:val="20"/>
          <w:szCs w:val="20"/>
        </w:rPr>
        <w:t xml:space="preserve">  Załącznik nr </w:t>
      </w:r>
      <w:r w:rsidR="001C7D87">
        <w:rPr>
          <w:rFonts w:ascii="Cambria" w:hAnsi="Cambria"/>
          <w:i/>
          <w:sz w:val="20"/>
          <w:szCs w:val="20"/>
        </w:rPr>
        <w:t>3</w:t>
      </w:r>
      <w:r w:rsidR="00AB5496">
        <w:rPr>
          <w:rFonts w:ascii="Cambria" w:hAnsi="Cambria"/>
          <w:i/>
          <w:sz w:val="20"/>
          <w:szCs w:val="20"/>
        </w:rPr>
        <w:t xml:space="preserve"> do zapytania ofertowego</w:t>
      </w:r>
    </w:p>
    <w:p w:rsidR="00AB5496" w:rsidRDefault="00AB5496" w:rsidP="00AB5496">
      <w:pPr>
        <w:pStyle w:val="Akapitzlist"/>
        <w:ind w:left="4536"/>
        <w:jc w:val="center"/>
        <w:rPr>
          <w:rFonts w:ascii="Cambria" w:hAnsi="Cambria"/>
          <w:b/>
          <w:i/>
          <w:sz w:val="20"/>
          <w:szCs w:val="20"/>
        </w:rPr>
      </w:pPr>
    </w:p>
    <w:p w:rsidR="00AB5496" w:rsidRDefault="00AB5496" w:rsidP="00AB5496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color w:val="BFBFBF"/>
          <w:sz w:val="18"/>
          <w:szCs w:val="18"/>
        </w:rPr>
      </w:pPr>
      <w:r>
        <w:rPr>
          <w:rFonts w:ascii="Cambria" w:eastAsia="Times New Roman" w:hAnsi="Cambria" w:cs="Times New Roman"/>
          <w:b/>
          <w:color w:val="BFBFBF"/>
          <w:sz w:val="18"/>
          <w:szCs w:val="18"/>
        </w:rPr>
        <w:t>,, Świadczenie usług pocztowych w obrocie krajowym i zagranicznym w zakresie dostarczania i odbioru z siedziby Urzędu Gminy Lubartów przesyłek pocztowych”</w:t>
      </w:r>
    </w:p>
    <w:p w:rsidR="00AB5496" w:rsidRDefault="00AB5496" w:rsidP="00AB5496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color w:val="BFBFBF"/>
          <w:sz w:val="20"/>
          <w:szCs w:val="20"/>
        </w:rPr>
      </w:pPr>
    </w:p>
    <w:p w:rsidR="00AB5496" w:rsidRDefault="00AB5496" w:rsidP="00AB5496">
      <w:pPr>
        <w:tabs>
          <w:tab w:val="left" w:pos="1866"/>
        </w:tabs>
        <w:autoSpaceDE w:val="0"/>
        <w:autoSpaceDN w:val="0"/>
        <w:adjustRightInd w:val="0"/>
        <w:rPr>
          <w:rFonts w:ascii="Cambria" w:eastAsia="Calibri" w:hAnsi="Cambria" w:cs="Times New Roman"/>
          <w:lang w:eastAsia="en-US"/>
        </w:rPr>
      </w:pPr>
    </w:p>
    <w:p w:rsidR="00AB5496" w:rsidRDefault="00AB5496" w:rsidP="00AB5496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sz w:val="21"/>
          <w:szCs w:val="21"/>
          <w:lang w:eastAsia="en-US"/>
        </w:rPr>
        <w:t>Umowa nr</w:t>
      </w:r>
      <w:r>
        <w:rPr>
          <w:rFonts w:ascii="Cambria" w:eastAsia="Calibri" w:hAnsi="Cambria" w:cs="Arial"/>
          <w:b/>
          <w:sz w:val="21"/>
          <w:szCs w:val="21"/>
          <w:lang w:eastAsia="en-US"/>
        </w:rPr>
        <w:t xml:space="preserve"> </w:t>
      </w:r>
      <w:r>
        <w:rPr>
          <w:rFonts w:ascii="Cambria" w:eastAsia="Calibri" w:hAnsi="Cambria" w:cs="Arial"/>
          <w:sz w:val="21"/>
          <w:szCs w:val="21"/>
          <w:lang w:eastAsia="en-US"/>
        </w:rPr>
        <w:t>…………..</w:t>
      </w:r>
    </w:p>
    <w:p w:rsidR="0013145D" w:rsidRPr="004A7C97" w:rsidRDefault="0013145D" w:rsidP="00AB5496">
      <w:pPr>
        <w:pStyle w:val="Akapitzlist"/>
        <w:ind w:left="4536"/>
        <w:contextualSpacing w:val="0"/>
        <w:jc w:val="center"/>
        <w:rPr>
          <w:rFonts w:ascii="Cambria" w:eastAsia="Calibri" w:hAnsi="Cambria" w:cs="Arial"/>
          <w:sz w:val="21"/>
          <w:szCs w:val="21"/>
          <w:lang w:eastAsia="en-US"/>
        </w:rPr>
      </w:pP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zawarta w dniu ……………….. r. w Lubartowie pomiędzy:</w:t>
      </w:r>
    </w:p>
    <w:p w:rsidR="0013145D" w:rsidRPr="004A7C97" w:rsidRDefault="0013145D" w:rsidP="0013145D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b/>
          <w:sz w:val="21"/>
          <w:szCs w:val="21"/>
          <w:lang w:val="pl-PL" w:eastAsia="en-US"/>
        </w:rPr>
        <w:t>Gminą Lubartów</w:t>
      </w: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, ul. Lubelska 18A, 21-100 Lubartów, NIP 714-19-96-904, REGON 431019951, zwaną w treści umowy „</w:t>
      </w:r>
      <w:r>
        <w:rPr>
          <w:rFonts w:ascii="Cambria" w:eastAsia="Calibri" w:hAnsi="Cambria" w:cs="Arial"/>
          <w:sz w:val="21"/>
          <w:szCs w:val="21"/>
          <w:lang w:val="pl-PL" w:eastAsia="en-US"/>
        </w:rPr>
        <w:t>Zamawiającym</w:t>
      </w: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"</w:t>
      </w:r>
      <w:r>
        <w:rPr>
          <w:rFonts w:ascii="Cambria" w:eastAsia="Calibri" w:hAnsi="Cambria" w:cs="Arial"/>
          <w:sz w:val="21"/>
          <w:szCs w:val="21"/>
          <w:lang w:val="pl-PL" w:eastAsia="en-US"/>
        </w:rPr>
        <w:t xml:space="preserve"> lub „Nadawcą"</w:t>
      </w: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 xml:space="preserve"> reprezentowaną przez: </w:t>
      </w: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 xml:space="preserve">Krzysztofa </w:t>
      </w:r>
      <w:proofErr w:type="spellStart"/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Kopyścia</w:t>
      </w:r>
      <w:proofErr w:type="spellEnd"/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 xml:space="preserve"> - Wójta Gminy Lubartów,</w:t>
      </w: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 xml:space="preserve">przy kontrasygnacie Skarbnika Gminy Lubartów – </w:t>
      </w:r>
      <w:r w:rsidRPr="004A7C97">
        <w:rPr>
          <w:rFonts w:ascii="Cambria" w:eastAsia="Calibri" w:hAnsi="Cambria" w:cs="Arial"/>
          <w:b/>
          <w:sz w:val="21"/>
          <w:szCs w:val="21"/>
          <w:lang w:val="pl-PL" w:eastAsia="en-US"/>
        </w:rPr>
        <w:t>Pani Anny Jankowskiej</w:t>
      </w: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a</w:t>
      </w: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rPr>
          <w:rFonts w:ascii="Cambria" w:eastAsia="Calibri" w:hAnsi="Cambria" w:cs="Arial"/>
          <w:sz w:val="21"/>
          <w:szCs w:val="21"/>
          <w:lang w:val="pl-PL" w:eastAsia="en-US"/>
        </w:rPr>
      </w:pP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bCs/>
          <w:sz w:val="21"/>
          <w:szCs w:val="21"/>
          <w:lang w:val="pl-PL" w:eastAsia="en-US"/>
        </w:rPr>
        <w:t xml:space="preserve">……………………… </w:t>
      </w: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 xml:space="preserve">z siedzibą przy ……………, ………………………………………..,  </w:t>
      </w:r>
    </w:p>
    <w:p w:rsidR="0013145D" w:rsidRPr="004A7C97" w:rsidRDefault="0013145D" w:rsidP="0013145D">
      <w:pPr>
        <w:autoSpaceDE w:val="0"/>
        <w:autoSpaceDN w:val="0"/>
        <w:adjustRightInd w:val="0"/>
        <w:rPr>
          <w:rFonts w:ascii="Cambria" w:eastAsia="Calibri" w:hAnsi="Cambria" w:cs="Arial"/>
          <w:b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NIP …………………, Regon …………………, zwaną w dalszej części</w:t>
      </w:r>
      <w:r w:rsidRPr="004A7C97">
        <w:rPr>
          <w:rFonts w:ascii="Cambria" w:eastAsia="Calibri" w:hAnsi="Cambria" w:cs="Arial"/>
          <w:b/>
          <w:sz w:val="21"/>
          <w:szCs w:val="21"/>
          <w:lang w:val="pl-PL" w:eastAsia="en-US"/>
        </w:rPr>
        <w:t xml:space="preserve"> </w:t>
      </w: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 xml:space="preserve">„Wykonawcą", reprezentowaną przez: </w:t>
      </w: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rPr>
          <w:rFonts w:ascii="Cambria" w:eastAsia="Calibri" w:hAnsi="Cambria" w:cs="Arial"/>
          <w:sz w:val="21"/>
          <w:szCs w:val="21"/>
          <w:lang w:val="pl-PL" w:eastAsia="en-US"/>
        </w:rPr>
      </w:pPr>
      <w:r w:rsidRPr="004A7C97">
        <w:rPr>
          <w:rFonts w:ascii="Cambria" w:eastAsia="Calibri" w:hAnsi="Cambria" w:cs="Arial"/>
          <w:sz w:val="21"/>
          <w:szCs w:val="21"/>
          <w:lang w:val="pl-PL" w:eastAsia="en-US"/>
        </w:rPr>
        <w:t>……………………………………………………………………………………………………...</w:t>
      </w:r>
    </w:p>
    <w:p w:rsidR="0013145D" w:rsidRPr="004A7C97" w:rsidRDefault="0013145D" w:rsidP="0013145D">
      <w:pPr>
        <w:autoSpaceDE w:val="0"/>
        <w:autoSpaceDN w:val="0"/>
        <w:adjustRightInd w:val="0"/>
        <w:ind w:left="284" w:hanging="284"/>
        <w:rPr>
          <w:rFonts w:ascii="Cambria" w:eastAsia="Calibri" w:hAnsi="Cambria" w:cs="Arial"/>
          <w:sz w:val="21"/>
          <w:szCs w:val="21"/>
          <w:lang w:val="pl-PL" w:eastAsia="en-US"/>
        </w:rPr>
      </w:pPr>
    </w:p>
    <w:p w:rsidR="0013145D" w:rsidRPr="004A7C97" w:rsidRDefault="0013145D" w:rsidP="0013145D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auto"/>
          <w:sz w:val="21"/>
          <w:szCs w:val="21"/>
          <w:lang w:val="pl-PL"/>
        </w:rPr>
      </w:pPr>
      <w:r w:rsidRPr="004A7C97">
        <w:rPr>
          <w:rFonts w:ascii="Cambria" w:eastAsia="Times New Roman" w:hAnsi="Cambria" w:cs="Arial"/>
          <w:color w:val="auto"/>
          <w:sz w:val="21"/>
          <w:szCs w:val="21"/>
          <w:lang w:val="pl-PL"/>
        </w:rPr>
        <w:t>Strony oświadczają, że niniejsza umowa zostaje zawarta  w rezultacie dokonania przez Zamawiającego wyboru oferty Wykonawcy zgodnie z art. 4 pkt. 8 ustawy z dnia 29 stycznia 2004 r. Prawo zamówień publicznych (</w:t>
      </w:r>
      <w:r w:rsidR="00295DAE" w:rsidRPr="00295DAE">
        <w:rPr>
          <w:rFonts w:ascii="Cambria" w:eastAsia="Times New Roman" w:hAnsi="Cambria" w:cs="Arial"/>
          <w:color w:val="auto"/>
          <w:sz w:val="21"/>
          <w:szCs w:val="21"/>
        </w:rPr>
        <w:t>Dz. U. z 2019 r. poz. 1843 oraz z 2020 r.</w:t>
      </w:r>
      <w:r w:rsidR="00072C03">
        <w:rPr>
          <w:rFonts w:ascii="Cambria" w:eastAsia="Times New Roman" w:hAnsi="Cambria" w:cs="Arial"/>
          <w:color w:val="auto"/>
          <w:sz w:val="21"/>
          <w:szCs w:val="21"/>
        </w:rPr>
        <w:t xml:space="preserve"> poz. </w:t>
      </w:r>
      <w:r w:rsidR="00295DAE" w:rsidRPr="00295DAE">
        <w:rPr>
          <w:rFonts w:ascii="Cambria" w:eastAsia="Times New Roman" w:hAnsi="Cambria" w:cs="Arial"/>
          <w:color w:val="auto"/>
          <w:sz w:val="21"/>
          <w:szCs w:val="21"/>
        </w:rPr>
        <w:t>1086</w:t>
      </w:r>
      <w:r w:rsidRPr="004A7C97">
        <w:rPr>
          <w:rFonts w:ascii="Cambria" w:eastAsia="Times New Roman" w:hAnsi="Cambria" w:cs="Arial"/>
          <w:color w:val="auto"/>
          <w:sz w:val="21"/>
          <w:szCs w:val="21"/>
          <w:lang w:val="pl-PL"/>
        </w:rPr>
        <w:t>) bez stosowania ustawy.</w:t>
      </w:r>
    </w:p>
    <w:p w:rsidR="0013145D" w:rsidRPr="004A7C97" w:rsidRDefault="0013145D" w:rsidP="0013145D">
      <w:pPr>
        <w:suppressAutoHyphens/>
        <w:autoSpaceDE w:val="0"/>
        <w:autoSpaceDN w:val="0"/>
        <w:adjustRightInd w:val="0"/>
        <w:ind w:left="284" w:hanging="284"/>
        <w:rPr>
          <w:rFonts w:ascii="Cambria" w:eastAsia="Times New Roman" w:hAnsi="Cambria" w:cs="Arial"/>
          <w:color w:val="auto"/>
          <w:sz w:val="21"/>
          <w:szCs w:val="21"/>
          <w:lang w:val="pl-PL"/>
        </w:rPr>
      </w:pPr>
      <w:r w:rsidRPr="004A7C97">
        <w:rPr>
          <w:rFonts w:ascii="Cambria" w:eastAsia="Times New Roman" w:hAnsi="Cambria" w:cs="Arial"/>
          <w:color w:val="auto"/>
          <w:sz w:val="21"/>
          <w:szCs w:val="21"/>
          <w:lang w:val="pl-PL"/>
        </w:rPr>
        <w:t xml:space="preserve">           </w:t>
      </w:r>
    </w:p>
    <w:p w:rsidR="0013145D" w:rsidRPr="004A7C97" w:rsidRDefault="0013145D" w:rsidP="0013145D">
      <w:pPr>
        <w:pStyle w:val="Teksttreci0"/>
        <w:shd w:val="clear" w:color="auto" w:fill="auto"/>
        <w:spacing w:after="42" w:line="210" w:lineRule="exact"/>
        <w:ind w:right="40" w:firstLine="0"/>
        <w:jc w:val="center"/>
        <w:rPr>
          <w:rFonts w:ascii="Cambria" w:hAnsi="Cambria"/>
        </w:rPr>
      </w:pPr>
      <w:bookmarkStart w:id="0" w:name="_GoBack"/>
      <w:bookmarkEnd w:id="0"/>
    </w:p>
    <w:p w:rsidR="0013145D" w:rsidRPr="004A7C97" w:rsidRDefault="0013145D" w:rsidP="0013145D">
      <w:pPr>
        <w:pStyle w:val="Teksttreci0"/>
        <w:shd w:val="clear" w:color="auto" w:fill="auto"/>
        <w:spacing w:after="42" w:line="210" w:lineRule="exact"/>
        <w:ind w:right="40" w:firstLine="0"/>
        <w:jc w:val="center"/>
        <w:rPr>
          <w:rFonts w:ascii="Cambria" w:hAnsi="Cambria"/>
          <w:b/>
        </w:rPr>
      </w:pPr>
      <w:r w:rsidRPr="004A7C97">
        <w:rPr>
          <w:rFonts w:ascii="Cambria" w:hAnsi="Cambria"/>
          <w:b/>
        </w:rPr>
        <w:t>§ 1.</w:t>
      </w:r>
    </w:p>
    <w:p w:rsidR="0013145D" w:rsidRPr="004A7C97" w:rsidRDefault="0013145D" w:rsidP="0013145D">
      <w:pPr>
        <w:pStyle w:val="Teksttreci0"/>
        <w:shd w:val="clear" w:color="auto" w:fill="auto"/>
        <w:spacing w:after="180"/>
        <w:ind w:left="284" w:right="40" w:hanging="264"/>
        <w:rPr>
          <w:rFonts w:ascii="Cambria" w:hAnsi="Cambria"/>
        </w:rPr>
      </w:pPr>
      <w:r w:rsidRPr="004A7C97">
        <w:rPr>
          <w:rFonts w:ascii="Cambria" w:hAnsi="Cambria"/>
        </w:rPr>
        <w:t>1.</w:t>
      </w:r>
      <w:r w:rsidRPr="004A7C97">
        <w:rPr>
          <w:rStyle w:val="TeksttreciPogrubienie"/>
          <w:rFonts w:ascii="Cambria" w:hAnsi="Cambria"/>
        </w:rPr>
        <w:t xml:space="preserve"> Przedmiotem umowy</w:t>
      </w:r>
      <w:r w:rsidRPr="004A7C97">
        <w:rPr>
          <w:rFonts w:ascii="Cambria" w:hAnsi="Cambria"/>
        </w:rPr>
        <w:t xml:space="preserve"> jest świadczenie przez Wykonawcę następujących usług pocztowych i kurierskich za opłatą z dołu w zakresie przyjmowania, przemieszczania i doręczenia przesyłek oraz zwracania przesyłek rejestrowanych do Nadawcy po wyczerpaniu możliwości ich doręczenia lub wydania odbiorcy z zachowaniem terminów określonych w załączniku nr 1 do rozporządzenia Ministra Administracji i Cyfryzacji z dnia 29 kwietnia 2013 r. w sprawie warunków wykonywania usług powszechnych przez operatora (Dz.U. </w:t>
      </w:r>
      <w:r w:rsidR="000703C5">
        <w:rPr>
          <w:rFonts w:ascii="Cambria" w:hAnsi="Cambria"/>
        </w:rPr>
        <w:t>z 2020 r. poz. 1026)</w:t>
      </w:r>
    </w:p>
    <w:p w:rsidR="0013145D" w:rsidRPr="004A7C97" w:rsidRDefault="0013145D" w:rsidP="001B1C0F">
      <w:pPr>
        <w:pStyle w:val="Teksttreci0"/>
        <w:shd w:val="clear" w:color="auto" w:fill="auto"/>
        <w:ind w:right="40" w:firstLine="708"/>
        <w:rPr>
          <w:rFonts w:ascii="Cambria" w:hAnsi="Cambria"/>
        </w:rPr>
      </w:pPr>
      <w:r w:rsidRPr="004A7C97">
        <w:rPr>
          <w:rFonts w:ascii="Cambria" w:hAnsi="Cambria"/>
        </w:rPr>
        <w:t>1) w obrocie krajowym:</w:t>
      </w:r>
    </w:p>
    <w:p w:rsidR="0013145D" w:rsidRPr="004A7C97" w:rsidRDefault="0013145D" w:rsidP="001B1C0F">
      <w:pPr>
        <w:pStyle w:val="Teksttreci0"/>
        <w:numPr>
          <w:ilvl w:val="0"/>
          <w:numId w:val="1"/>
        </w:numPr>
        <w:shd w:val="clear" w:color="auto" w:fill="auto"/>
        <w:tabs>
          <w:tab w:val="left" w:pos="1090"/>
        </w:tabs>
        <w:ind w:left="1080" w:hanging="360"/>
        <w:rPr>
          <w:rFonts w:ascii="Cambria" w:hAnsi="Cambria"/>
        </w:rPr>
      </w:pPr>
      <w:r w:rsidRPr="004A7C97">
        <w:rPr>
          <w:rFonts w:ascii="Cambria" w:hAnsi="Cambria"/>
        </w:rPr>
        <w:t>przesyłek listowych nierejestrowanych ekonomicznych i priorytetowych,</w:t>
      </w:r>
    </w:p>
    <w:p w:rsidR="0013145D" w:rsidRPr="004A7C97" w:rsidRDefault="0013145D" w:rsidP="001B1C0F">
      <w:pPr>
        <w:pStyle w:val="Teksttreci0"/>
        <w:numPr>
          <w:ilvl w:val="0"/>
          <w:numId w:val="1"/>
        </w:numPr>
        <w:shd w:val="clear" w:color="auto" w:fill="auto"/>
        <w:tabs>
          <w:tab w:val="left" w:pos="1085"/>
        </w:tabs>
        <w:ind w:left="1080" w:hanging="360"/>
        <w:rPr>
          <w:rFonts w:ascii="Cambria" w:hAnsi="Cambria"/>
        </w:rPr>
      </w:pPr>
      <w:r w:rsidRPr="004A7C97">
        <w:rPr>
          <w:rFonts w:ascii="Cambria" w:hAnsi="Cambria"/>
        </w:rPr>
        <w:t>przesyłek listowych rejestrowanych ekonomicznych i priorytetowych,</w:t>
      </w:r>
    </w:p>
    <w:p w:rsidR="0013145D" w:rsidRPr="004A7C97" w:rsidRDefault="0013145D" w:rsidP="001B1C0F">
      <w:pPr>
        <w:pStyle w:val="Teksttreci0"/>
        <w:numPr>
          <w:ilvl w:val="0"/>
          <w:numId w:val="1"/>
        </w:numPr>
        <w:shd w:val="clear" w:color="auto" w:fill="auto"/>
        <w:tabs>
          <w:tab w:val="left" w:pos="1090"/>
        </w:tabs>
        <w:ind w:left="1080" w:hanging="360"/>
        <w:rPr>
          <w:rFonts w:ascii="Cambria" w:hAnsi="Cambria"/>
        </w:rPr>
      </w:pPr>
      <w:r w:rsidRPr="004A7C97">
        <w:rPr>
          <w:rFonts w:ascii="Cambria" w:hAnsi="Cambria"/>
        </w:rPr>
        <w:t>paczek pocztowych ekonomicznych i priorytetowych,</w:t>
      </w:r>
    </w:p>
    <w:p w:rsidR="0013145D" w:rsidRPr="004A7C97" w:rsidRDefault="0013145D" w:rsidP="004C39A9">
      <w:pPr>
        <w:pStyle w:val="Teksttreci0"/>
        <w:shd w:val="clear" w:color="auto" w:fill="auto"/>
        <w:tabs>
          <w:tab w:val="left" w:pos="1090"/>
        </w:tabs>
        <w:ind w:right="740" w:firstLine="0"/>
        <w:jc w:val="left"/>
        <w:rPr>
          <w:rFonts w:ascii="Cambria" w:hAnsi="Cambria"/>
        </w:rPr>
      </w:pPr>
    </w:p>
    <w:p w:rsidR="0013145D" w:rsidRPr="004A7C97" w:rsidRDefault="0013145D" w:rsidP="001B1C0F">
      <w:pPr>
        <w:pStyle w:val="Teksttreci0"/>
        <w:shd w:val="clear" w:color="auto" w:fill="auto"/>
        <w:tabs>
          <w:tab w:val="left" w:pos="998"/>
        </w:tabs>
        <w:ind w:left="1080" w:hanging="360"/>
        <w:rPr>
          <w:rFonts w:ascii="Cambria" w:hAnsi="Cambria"/>
        </w:rPr>
      </w:pPr>
      <w:r w:rsidRPr="004A7C97">
        <w:rPr>
          <w:rFonts w:ascii="Cambria" w:hAnsi="Cambria"/>
        </w:rPr>
        <w:t>2)</w:t>
      </w:r>
      <w:r w:rsidRPr="004A7C97">
        <w:rPr>
          <w:rFonts w:ascii="Cambria" w:hAnsi="Cambria"/>
        </w:rPr>
        <w:tab/>
        <w:t>w obrocie zagranicznym:</w:t>
      </w:r>
    </w:p>
    <w:p w:rsidR="0013145D" w:rsidRDefault="0013145D" w:rsidP="001B1C0F">
      <w:pPr>
        <w:pStyle w:val="Teksttreci0"/>
        <w:numPr>
          <w:ilvl w:val="1"/>
          <w:numId w:val="1"/>
        </w:numPr>
        <w:shd w:val="clear" w:color="auto" w:fill="auto"/>
        <w:tabs>
          <w:tab w:val="left" w:pos="1080"/>
        </w:tabs>
        <w:spacing w:line="293" w:lineRule="exact"/>
        <w:ind w:left="1080" w:hanging="360"/>
        <w:rPr>
          <w:rFonts w:ascii="Cambria" w:hAnsi="Cambria"/>
        </w:rPr>
      </w:pPr>
      <w:r w:rsidRPr="004A7C97">
        <w:rPr>
          <w:rFonts w:ascii="Cambria" w:hAnsi="Cambria"/>
        </w:rPr>
        <w:t>przesyłek listowych</w:t>
      </w:r>
      <w:r w:rsidR="004C39A9">
        <w:rPr>
          <w:rFonts w:ascii="Cambria" w:hAnsi="Cambria"/>
        </w:rPr>
        <w:t xml:space="preserve"> rejestrowanych </w:t>
      </w:r>
    </w:p>
    <w:p w:rsidR="001B1C0F" w:rsidRPr="004A7C97" w:rsidRDefault="001B1C0F" w:rsidP="001B1C0F">
      <w:pPr>
        <w:pStyle w:val="Teksttreci0"/>
        <w:shd w:val="clear" w:color="auto" w:fill="auto"/>
        <w:tabs>
          <w:tab w:val="left" w:pos="1080"/>
        </w:tabs>
        <w:spacing w:line="293" w:lineRule="exact"/>
        <w:ind w:left="1080" w:firstLine="0"/>
        <w:rPr>
          <w:rFonts w:ascii="Cambria" w:hAnsi="Cambria"/>
        </w:rPr>
      </w:pPr>
    </w:p>
    <w:p w:rsidR="0013145D" w:rsidRPr="004A7C97" w:rsidRDefault="000703C5" w:rsidP="0013145D">
      <w:pPr>
        <w:pStyle w:val="Teksttreci0"/>
        <w:numPr>
          <w:ilvl w:val="2"/>
          <w:numId w:val="1"/>
        </w:numPr>
        <w:shd w:val="clear" w:color="auto" w:fill="auto"/>
        <w:tabs>
          <w:tab w:val="left" w:pos="1094"/>
        </w:tabs>
        <w:ind w:left="1080" w:right="40" w:hanging="360"/>
        <w:rPr>
          <w:rFonts w:ascii="Cambria" w:hAnsi="Cambria"/>
        </w:rPr>
      </w:pPr>
      <w:r>
        <w:rPr>
          <w:rFonts w:ascii="Cambria" w:hAnsi="Cambria"/>
        </w:rPr>
        <w:t>u</w:t>
      </w:r>
      <w:r w:rsidR="0013145D" w:rsidRPr="004A7C97">
        <w:rPr>
          <w:rFonts w:ascii="Cambria" w:hAnsi="Cambria"/>
        </w:rPr>
        <w:t xml:space="preserve">sługi polegającej na odbiorze i przewozie przesyłek wraz z dokumentami nadawczymi, </w:t>
      </w:r>
      <w:r w:rsidR="0095068C">
        <w:rPr>
          <w:rFonts w:ascii="Cambria" w:hAnsi="Cambria"/>
        </w:rPr>
        <w:t xml:space="preserve">                  </w:t>
      </w:r>
      <w:r w:rsidR="0013145D" w:rsidRPr="004A7C97">
        <w:rPr>
          <w:rFonts w:ascii="Cambria" w:hAnsi="Cambria"/>
        </w:rPr>
        <w:t>z miejsca wskazanego przez Nadawcę do siedziby placówki pocztowej, w celu ich nadania.</w:t>
      </w:r>
    </w:p>
    <w:p w:rsidR="0013145D" w:rsidRPr="004A7C97" w:rsidRDefault="0013145D" w:rsidP="0013145D">
      <w:pPr>
        <w:pStyle w:val="Teksttreci0"/>
        <w:shd w:val="clear" w:color="auto" w:fill="auto"/>
        <w:ind w:left="284" w:right="40" w:hanging="264"/>
        <w:rPr>
          <w:rFonts w:ascii="Cambria" w:hAnsi="Cambria"/>
        </w:rPr>
      </w:pPr>
      <w:r>
        <w:rPr>
          <w:rFonts w:ascii="Cambria" w:hAnsi="Cambria"/>
        </w:rPr>
        <w:t>2</w:t>
      </w:r>
      <w:r w:rsidRPr="004A7C97">
        <w:rPr>
          <w:rFonts w:ascii="Cambria" w:hAnsi="Cambria"/>
        </w:rPr>
        <w:t>. Przez opłatę z dołu należy rozumieć opłatę w całości wniesioną przez Nadawcę, bezgotówkowo, poprzez polecenie przelewu w terminie późniejszym niż:</w:t>
      </w:r>
    </w:p>
    <w:p w:rsidR="0013145D" w:rsidRPr="004A7C97" w:rsidRDefault="000703C5" w:rsidP="0013145D">
      <w:pPr>
        <w:pStyle w:val="Teksttreci0"/>
        <w:numPr>
          <w:ilvl w:val="3"/>
          <w:numId w:val="1"/>
        </w:numPr>
        <w:shd w:val="clear" w:color="auto" w:fill="auto"/>
        <w:tabs>
          <w:tab w:val="left" w:pos="770"/>
        </w:tabs>
        <w:ind w:left="740" w:hanging="320"/>
        <w:rPr>
          <w:rFonts w:ascii="Cambria" w:hAnsi="Cambria"/>
        </w:rPr>
      </w:pPr>
      <w:r>
        <w:rPr>
          <w:rFonts w:ascii="Cambria" w:hAnsi="Cambria"/>
        </w:rPr>
        <w:t>nadanie przesyłek;</w:t>
      </w:r>
    </w:p>
    <w:p w:rsidR="0013145D" w:rsidRPr="004A7C97" w:rsidRDefault="0013145D" w:rsidP="0013145D">
      <w:pPr>
        <w:pStyle w:val="Teksttreci0"/>
        <w:numPr>
          <w:ilvl w:val="3"/>
          <w:numId w:val="1"/>
        </w:numPr>
        <w:shd w:val="clear" w:color="auto" w:fill="auto"/>
        <w:tabs>
          <w:tab w:val="left" w:pos="785"/>
        </w:tabs>
        <w:ind w:left="740" w:right="40" w:hanging="320"/>
        <w:rPr>
          <w:rFonts w:ascii="Cambria" w:hAnsi="Cambria"/>
        </w:rPr>
      </w:pPr>
      <w:r w:rsidRPr="004A7C97">
        <w:rPr>
          <w:rFonts w:ascii="Cambria" w:hAnsi="Cambria"/>
        </w:rPr>
        <w:t xml:space="preserve">odbiór przesyłek rejestrowanych zwracanych do Nadawcy po wyczerpaniu możliwości </w:t>
      </w:r>
      <w:r w:rsidR="000703C5">
        <w:rPr>
          <w:rFonts w:ascii="Cambria" w:hAnsi="Cambria"/>
        </w:rPr>
        <w:t>ich doręczenia/wydania odbiorcy.</w:t>
      </w:r>
    </w:p>
    <w:p w:rsidR="0013145D" w:rsidRPr="004A7C97" w:rsidRDefault="007050A6" w:rsidP="007050A6">
      <w:pPr>
        <w:pStyle w:val="Teksttreci0"/>
        <w:shd w:val="clear" w:color="auto" w:fill="auto"/>
        <w:tabs>
          <w:tab w:val="left" w:pos="284"/>
        </w:tabs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13145D" w:rsidRPr="004A7C97">
        <w:rPr>
          <w:rFonts w:ascii="Cambria" w:hAnsi="Cambria"/>
        </w:rPr>
        <w:t xml:space="preserve">W ramach umowy Wykonawca zobowiązany będzie świadczyć usługi pocztowe </w:t>
      </w:r>
      <w:r w:rsidR="0013145D">
        <w:rPr>
          <w:rFonts w:ascii="Cambria" w:hAnsi="Cambria"/>
        </w:rPr>
        <w:t xml:space="preserve"> określone </w:t>
      </w:r>
      <w:r w:rsidR="0013145D" w:rsidRPr="004A7C97">
        <w:rPr>
          <w:rFonts w:ascii="Cambria" w:hAnsi="Cambria"/>
        </w:rPr>
        <w:t xml:space="preserve">w </w:t>
      </w:r>
      <w:r w:rsidR="0013145D">
        <w:rPr>
          <w:rFonts w:ascii="Cambria" w:hAnsi="Cambria"/>
        </w:rPr>
        <w:t>Zapytaniu ofertowym</w:t>
      </w:r>
      <w:r w:rsidRPr="007050A6">
        <w:rPr>
          <w:rFonts w:ascii="Cambria" w:hAnsi="Cambria"/>
        </w:rPr>
        <w:t xml:space="preserve"> </w:t>
      </w:r>
      <w:r w:rsidRPr="004A7C97">
        <w:rPr>
          <w:rFonts w:ascii="Cambria" w:hAnsi="Cambria"/>
        </w:rPr>
        <w:t>oraz Opis</w:t>
      </w:r>
      <w:r w:rsidR="00DC006C">
        <w:rPr>
          <w:rFonts w:ascii="Cambria" w:hAnsi="Cambria"/>
        </w:rPr>
        <w:t>ie</w:t>
      </w:r>
      <w:r w:rsidRPr="004A7C97">
        <w:rPr>
          <w:rFonts w:ascii="Cambria" w:hAnsi="Cambria"/>
        </w:rPr>
        <w:t xml:space="preserve"> Przedmiotu Zamówi</w:t>
      </w:r>
      <w:r>
        <w:rPr>
          <w:rFonts w:ascii="Cambria" w:hAnsi="Cambria"/>
        </w:rPr>
        <w:t>enia będący załącznikiem nr 1</w:t>
      </w:r>
      <w:r w:rsidRPr="004A7C97">
        <w:rPr>
          <w:rFonts w:ascii="Cambria" w:hAnsi="Cambria"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tabs>
          <w:tab w:val="left" w:pos="284"/>
        </w:tabs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4A7C97">
        <w:rPr>
          <w:rFonts w:ascii="Cambria" w:hAnsi="Cambria"/>
        </w:rPr>
        <w:t xml:space="preserve">Integralną część umowy stanowi złożona oferta </w:t>
      </w:r>
      <w:r w:rsidR="007050A6">
        <w:rPr>
          <w:rFonts w:ascii="Cambria" w:hAnsi="Cambria"/>
        </w:rPr>
        <w:t>wykonawcy z dnia…………….</w:t>
      </w:r>
    </w:p>
    <w:p w:rsidR="0013145D" w:rsidRDefault="0013145D" w:rsidP="0013145D">
      <w:pPr>
        <w:pStyle w:val="Teksttreci0"/>
        <w:shd w:val="clear" w:color="auto" w:fill="auto"/>
        <w:tabs>
          <w:tab w:val="left" w:pos="284"/>
        </w:tabs>
        <w:spacing w:line="250" w:lineRule="exact"/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t xml:space="preserve">5. Przesyłki będą odbierane </w:t>
      </w:r>
      <w:r w:rsidRPr="004A7C97">
        <w:rPr>
          <w:rFonts w:ascii="Cambria" w:hAnsi="Cambria"/>
        </w:rPr>
        <w:t>z siedzib</w:t>
      </w:r>
      <w:r>
        <w:rPr>
          <w:rFonts w:ascii="Cambria" w:hAnsi="Cambria"/>
        </w:rPr>
        <w:t>y</w:t>
      </w:r>
      <w:r w:rsidRPr="004A7C97">
        <w:rPr>
          <w:rFonts w:ascii="Cambria" w:hAnsi="Cambria"/>
        </w:rPr>
        <w:t xml:space="preserve"> Nadawcy każdego roboczego dnia tygodnia od poniedziałku do piątku:</w:t>
      </w:r>
      <w:r>
        <w:rPr>
          <w:rFonts w:ascii="Cambria" w:hAnsi="Cambria"/>
        </w:rPr>
        <w:t xml:space="preserve"> </w:t>
      </w:r>
      <w:r w:rsidRPr="004D2F1B">
        <w:rPr>
          <w:rFonts w:ascii="Cambria" w:hAnsi="Cambria"/>
        </w:rPr>
        <w:t xml:space="preserve">w Lubartowie przy ul. Lubelskiej 18A, każdego roboczego dnia tygodnia - od poniedziałku do piątku, w godzinach </w:t>
      </w:r>
      <w:r w:rsidRPr="00C0733D">
        <w:rPr>
          <w:rFonts w:ascii="Cambria" w:hAnsi="Cambria"/>
        </w:rPr>
        <w:t>1</w:t>
      </w:r>
      <w:r w:rsidR="0095068C" w:rsidRPr="00C0733D">
        <w:rPr>
          <w:rFonts w:ascii="Cambria" w:hAnsi="Cambria"/>
        </w:rPr>
        <w:t>4</w:t>
      </w:r>
      <w:r w:rsidR="0095068C" w:rsidRPr="00C0733D">
        <w:rPr>
          <w:rFonts w:ascii="Cambria" w:hAnsi="Cambria"/>
          <w:vertAlign w:val="superscript"/>
        </w:rPr>
        <w:t>00</w:t>
      </w:r>
      <w:r w:rsidRPr="00C0733D">
        <w:rPr>
          <w:rFonts w:ascii="Cambria" w:hAnsi="Cambria"/>
        </w:rPr>
        <w:t>-1</w:t>
      </w:r>
      <w:r w:rsidR="0095068C" w:rsidRPr="00C0733D">
        <w:rPr>
          <w:rFonts w:ascii="Cambria" w:hAnsi="Cambria"/>
        </w:rPr>
        <w:t>5</w:t>
      </w:r>
      <w:r w:rsidRPr="00C0733D">
        <w:rPr>
          <w:rFonts w:ascii="Cambria" w:hAnsi="Cambria"/>
          <w:vertAlign w:val="superscript"/>
        </w:rPr>
        <w:t>0</w:t>
      </w:r>
      <w:r w:rsidR="0095068C" w:rsidRPr="00C0733D">
        <w:rPr>
          <w:rFonts w:ascii="Cambria" w:hAnsi="Cambria"/>
          <w:vertAlign w:val="superscript"/>
        </w:rPr>
        <w:t>0</w:t>
      </w:r>
      <w:r w:rsidR="00881717">
        <w:rPr>
          <w:rFonts w:ascii="Cambria" w:hAnsi="Cambria"/>
          <w:vertAlign w:val="superscript"/>
        </w:rPr>
        <w:t xml:space="preserve"> </w:t>
      </w:r>
      <w:r w:rsidR="00881717">
        <w:rPr>
          <w:rFonts w:ascii="Cambria" w:hAnsi="Cambria"/>
        </w:rPr>
        <w:t>z zastrzeżeniem ust. 6</w:t>
      </w:r>
      <w:r w:rsidRPr="00C0733D">
        <w:rPr>
          <w:rFonts w:ascii="Cambria" w:hAnsi="Cambria"/>
        </w:rPr>
        <w:t>,</w:t>
      </w:r>
    </w:p>
    <w:p w:rsidR="0013145D" w:rsidRPr="004D2F1B" w:rsidRDefault="0013145D" w:rsidP="0013145D">
      <w:pPr>
        <w:pStyle w:val="Teksttreci0"/>
        <w:tabs>
          <w:tab w:val="left" w:pos="284"/>
        </w:tabs>
        <w:spacing w:line="250" w:lineRule="exact"/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lastRenderedPageBreak/>
        <w:t>6. W</w:t>
      </w:r>
      <w:r w:rsidRPr="004D2F1B">
        <w:rPr>
          <w:rFonts w:ascii="Cambria" w:hAnsi="Cambria"/>
        </w:rPr>
        <w:t xml:space="preserve"> przypadku </w:t>
      </w:r>
      <w:r>
        <w:rPr>
          <w:rFonts w:ascii="Cambria" w:hAnsi="Cambria"/>
          <w:bCs/>
        </w:rPr>
        <w:t>placówki Wykonawcy</w:t>
      </w:r>
      <w:r w:rsidRPr="004D2F1B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zlokalizowanej w odległości do 1</w:t>
      </w:r>
      <w:r w:rsidRPr="004D2F1B">
        <w:rPr>
          <w:rFonts w:ascii="Cambria" w:hAnsi="Cambria"/>
          <w:bCs/>
        </w:rPr>
        <w:t xml:space="preserve"> km </w:t>
      </w:r>
      <w:r>
        <w:rPr>
          <w:rFonts w:ascii="Cambria" w:hAnsi="Cambria"/>
          <w:bCs/>
        </w:rPr>
        <w:t>od siedziby Nadawcy, Nadawca</w:t>
      </w:r>
      <w:r w:rsidRPr="004D2F1B">
        <w:rPr>
          <w:rFonts w:ascii="Cambria" w:hAnsi="Cambria"/>
        </w:rPr>
        <w:t xml:space="preserve"> sam będzie dostarczał </w:t>
      </w:r>
      <w:r w:rsidR="00881717">
        <w:rPr>
          <w:rFonts w:ascii="Cambria" w:hAnsi="Cambria"/>
        </w:rPr>
        <w:t xml:space="preserve">wszystkie </w:t>
      </w:r>
      <w:r w:rsidRPr="004D2F1B">
        <w:rPr>
          <w:rFonts w:ascii="Cambria" w:hAnsi="Cambria"/>
        </w:rPr>
        <w:t>przesyłki do placówki Wykonawcy a Wykonawca nie pobierze z tego tytułu  żadnych opłat.</w:t>
      </w:r>
    </w:p>
    <w:p w:rsidR="0013145D" w:rsidRPr="004A7C97" w:rsidRDefault="0013145D" w:rsidP="0013145D">
      <w:pPr>
        <w:pStyle w:val="Teksttreci0"/>
        <w:shd w:val="clear" w:color="auto" w:fill="auto"/>
        <w:tabs>
          <w:tab w:val="left" w:pos="730"/>
        </w:tabs>
        <w:spacing w:line="250" w:lineRule="exact"/>
        <w:ind w:left="740" w:right="20" w:firstLine="0"/>
        <w:rPr>
          <w:rFonts w:ascii="Cambria" w:hAnsi="Cambria"/>
        </w:rPr>
      </w:pPr>
    </w:p>
    <w:p w:rsidR="0013145D" w:rsidRPr="004A7C97" w:rsidRDefault="0013145D" w:rsidP="0013145D">
      <w:pPr>
        <w:pStyle w:val="Teksttreci0"/>
        <w:shd w:val="clear" w:color="auto" w:fill="auto"/>
        <w:tabs>
          <w:tab w:val="left" w:pos="730"/>
        </w:tabs>
        <w:spacing w:line="250" w:lineRule="exact"/>
        <w:ind w:left="740" w:right="20" w:firstLine="0"/>
        <w:rPr>
          <w:rFonts w:ascii="Cambria" w:hAnsi="Cambria"/>
        </w:rPr>
      </w:pP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 w:rsidRPr="004A7C97">
        <w:rPr>
          <w:rFonts w:ascii="Cambria" w:hAnsi="Cambria"/>
          <w:b/>
        </w:rPr>
        <w:t>§ 2.</w:t>
      </w:r>
    </w:p>
    <w:p w:rsidR="0013145D" w:rsidRPr="004A7C97" w:rsidRDefault="0013145D" w:rsidP="0013145D">
      <w:pPr>
        <w:pStyle w:val="Teksttreci0"/>
        <w:shd w:val="clear" w:color="auto" w:fill="auto"/>
        <w:ind w:right="20" w:firstLine="0"/>
        <w:rPr>
          <w:rFonts w:ascii="Cambria" w:hAnsi="Cambria"/>
        </w:rPr>
      </w:pPr>
      <w:r w:rsidRPr="004A7C97">
        <w:rPr>
          <w:rFonts w:ascii="Cambria" w:hAnsi="Cambria"/>
        </w:rPr>
        <w:t>Warunkiem zastosowania formy opłaty z dołu jest wykonanie przez Nadawcę czynności polegających na:</w:t>
      </w:r>
    </w:p>
    <w:p w:rsidR="0013145D" w:rsidRPr="004A7C97" w:rsidRDefault="0013145D" w:rsidP="0013145D">
      <w:pPr>
        <w:pStyle w:val="Teksttreci0"/>
        <w:numPr>
          <w:ilvl w:val="6"/>
          <w:numId w:val="1"/>
        </w:numPr>
        <w:shd w:val="clear" w:color="auto" w:fill="auto"/>
        <w:tabs>
          <w:tab w:val="left" w:pos="730"/>
        </w:tabs>
        <w:ind w:left="740" w:hanging="360"/>
        <w:rPr>
          <w:rFonts w:ascii="Cambria" w:hAnsi="Cambria"/>
        </w:rPr>
      </w:pPr>
      <w:r w:rsidRPr="004A7C97">
        <w:rPr>
          <w:rFonts w:ascii="Cambria" w:hAnsi="Cambria"/>
        </w:rPr>
        <w:t>nadawaniu przesyłek:</w:t>
      </w:r>
    </w:p>
    <w:p w:rsidR="0013145D" w:rsidRPr="004C39A9" w:rsidRDefault="0013145D" w:rsidP="004C39A9">
      <w:pPr>
        <w:pStyle w:val="Teksttreci0"/>
        <w:numPr>
          <w:ilvl w:val="7"/>
          <w:numId w:val="1"/>
        </w:numPr>
        <w:shd w:val="clear" w:color="auto" w:fill="auto"/>
        <w:tabs>
          <w:tab w:val="left" w:pos="1066"/>
        </w:tabs>
        <w:ind w:left="1100" w:right="20" w:hanging="380"/>
        <w:rPr>
          <w:rFonts w:ascii="Cambria" w:hAnsi="Cambria"/>
        </w:rPr>
      </w:pPr>
      <w:r w:rsidRPr="004A7C97">
        <w:rPr>
          <w:rFonts w:ascii="Cambria" w:hAnsi="Cambria"/>
        </w:rPr>
        <w:t>wymienionych w § 1 ust. 1 pkt 1 i 2 w placówkach Wykonawcy wys</w:t>
      </w:r>
      <w:r w:rsidR="00165F16">
        <w:rPr>
          <w:rFonts w:ascii="Cambria" w:hAnsi="Cambria"/>
        </w:rPr>
        <w:t>zczególnionych w załączniku nr 2</w:t>
      </w:r>
      <w:r w:rsidRPr="004A7C97">
        <w:rPr>
          <w:rFonts w:ascii="Cambria" w:hAnsi="Cambria"/>
        </w:rPr>
        <w:t>, z zastrzeżeniem § 1 ust. 5</w:t>
      </w:r>
      <w:r>
        <w:rPr>
          <w:rFonts w:ascii="Cambria" w:hAnsi="Cambria"/>
        </w:rPr>
        <w:t xml:space="preserve"> i 6</w:t>
      </w:r>
      <w:r w:rsidRPr="004A7C97">
        <w:rPr>
          <w:rFonts w:ascii="Cambria" w:hAnsi="Cambria"/>
        </w:rPr>
        <w:t>;</w:t>
      </w:r>
    </w:p>
    <w:p w:rsidR="0013145D" w:rsidRDefault="0013145D" w:rsidP="0013145D">
      <w:pPr>
        <w:pStyle w:val="Teksttreci0"/>
        <w:numPr>
          <w:ilvl w:val="6"/>
          <w:numId w:val="1"/>
        </w:numPr>
        <w:shd w:val="clear" w:color="auto" w:fill="auto"/>
        <w:tabs>
          <w:tab w:val="left" w:pos="745"/>
        </w:tabs>
        <w:ind w:left="740" w:right="20" w:hanging="360"/>
        <w:rPr>
          <w:rFonts w:ascii="Cambria" w:hAnsi="Cambria"/>
        </w:rPr>
      </w:pPr>
      <w:r w:rsidRPr="004A7C97">
        <w:rPr>
          <w:rFonts w:ascii="Cambria" w:hAnsi="Cambria"/>
        </w:rPr>
        <w:t>odbieraniu przesyłek rejestrowanych zwracanych do Nadawcy po wyczerpaniu możliwości ich doręczenia/wydania odbiorcy w placówkach Wykonawcy, z zastrzeżeniem § 1 ust. 5</w:t>
      </w:r>
      <w:r>
        <w:rPr>
          <w:rFonts w:ascii="Cambria" w:hAnsi="Cambria"/>
        </w:rPr>
        <w:t xml:space="preserve"> i 6</w:t>
      </w:r>
      <w:r w:rsidRPr="004A7C97">
        <w:rPr>
          <w:rFonts w:ascii="Cambria" w:hAnsi="Cambria"/>
        </w:rPr>
        <w:t>;</w:t>
      </w:r>
    </w:p>
    <w:p w:rsidR="00C0733D" w:rsidRPr="004A7C97" w:rsidRDefault="00C0733D" w:rsidP="00C0733D">
      <w:pPr>
        <w:pStyle w:val="Teksttreci0"/>
        <w:shd w:val="clear" w:color="auto" w:fill="auto"/>
        <w:tabs>
          <w:tab w:val="left" w:pos="745"/>
        </w:tabs>
        <w:ind w:left="740" w:right="20" w:firstLine="0"/>
        <w:rPr>
          <w:rFonts w:ascii="Cambria" w:hAnsi="Cambria"/>
        </w:rPr>
      </w:pP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 w:rsidRPr="004A7C97">
        <w:rPr>
          <w:rFonts w:ascii="Cambria" w:hAnsi="Cambria"/>
          <w:b/>
        </w:rPr>
        <w:t>§ 3.</w:t>
      </w:r>
    </w:p>
    <w:p w:rsidR="0013145D" w:rsidRDefault="0013145D" w:rsidP="0013145D">
      <w:pPr>
        <w:pStyle w:val="Teksttreci0"/>
        <w:numPr>
          <w:ilvl w:val="4"/>
          <w:numId w:val="2"/>
        </w:numPr>
        <w:shd w:val="clear" w:color="auto" w:fill="auto"/>
        <w:tabs>
          <w:tab w:val="left" w:pos="250"/>
        </w:tabs>
        <w:ind w:left="360" w:right="20" w:hanging="34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4A7C97">
        <w:rPr>
          <w:rFonts w:ascii="Cambria" w:hAnsi="Cambria"/>
        </w:rPr>
        <w:t>Za wykonanie usług określonych w § 1 będących przedmiotem umowy przez c</w:t>
      </w:r>
      <w:r>
        <w:rPr>
          <w:rFonts w:ascii="Cambria" w:hAnsi="Cambria"/>
        </w:rPr>
        <w:t xml:space="preserve">zas trwania umowy, tj. </w:t>
      </w:r>
      <w:r w:rsidR="00237057">
        <w:rPr>
          <w:rFonts w:ascii="Cambria" w:hAnsi="Cambria"/>
          <w:b/>
        </w:rPr>
        <w:t>od 01.01.2021</w:t>
      </w:r>
      <w:r w:rsidRPr="00335F6B">
        <w:rPr>
          <w:rFonts w:ascii="Cambria" w:hAnsi="Cambria"/>
          <w:b/>
        </w:rPr>
        <w:t xml:space="preserve">r. </w:t>
      </w:r>
      <w:r w:rsidR="00CC22B2">
        <w:rPr>
          <w:rFonts w:ascii="Cambria" w:hAnsi="Cambria"/>
          <w:b/>
        </w:rPr>
        <w:t>do 31.12.20</w:t>
      </w:r>
      <w:r w:rsidR="00237057">
        <w:rPr>
          <w:rFonts w:ascii="Cambria" w:hAnsi="Cambria"/>
          <w:b/>
        </w:rPr>
        <w:t>21</w:t>
      </w:r>
      <w:r w:rsidRPr="00335F6B">
        <w:rPr>
          <w:rFonts w:ascii="Cambria" w:hAnsi="Cambria"/>
          <w:b/>
        </w:rPr>
        <w:t>r.</w:t>
      </w:r>
      <w:r w:rsidRPr="004A7C97">
        <w:rPr>
          <w:rFonts w:ascii="Cambria" w:hAnsi="Cambria"/>
        </w:rPr>
        <w:t>, Nadawca zapłaci wynagrodzenie w kwocie nie większej niż</w:t>
      </w:r>
      <w:r>
        <w:rPr>
          <w:rFonts w:ascii="Cambria" w:hAnsi="Cambria"/>
        </w:rPr>
        <w:t xml:space="preserve"> </w:t>
      </w:r>
      <w:r w:rsidRPr="00335F6B">
        <w:rPr>
          <w:rFonts w:ascii="Cambria" w:hAnsi="Cambria"/>
        </w:rPr>
        <w:t>określona w formularzu ofertowym, tj. cena brutto</w:t>
      </w:r>
      <w:r>
        <w:rPr>
          <w:rFonts w:ascii="Cambria" w:hAnsi="Cambria"/>
        </w:rPr>
        <w:t xml:space="preserve">.......................... </w:t>
      </w:r>
      <w:r w:rsidRPr="00335F6B">
        <w:rPr>
          <w:rFonts w:ascii="Cambria" w:hAnsi="Cambria"/>
        </w:rPr>
        <w:t xml:space="preserve"> zł (słownie;</w:t>
      </w:r>
      <w:r>
        <w:rPr>
          <w:rFonts w:ascii="Cambria" w:hAnsi="Cambria"/>
        </w:rPr>
        <w:t>............................</w:t>
      </w:r>
      <w:r w:rsidR="0094299A">
        <w:rPr>
          <w:rFonts w:ascii="Cambria" w:hAnsi="Cambria"/>
        </w:rPr>
        <w:t xml:space="preserve"> </w:t>
      </w:r>
      <w:r w:rsidRPr="00335F6B">
        <w:rPr>
          <w:rFonts w:ascii="Cambria" w:hAnsi="Cambria"/>
        </w:rPr>
        <w:t>złotych), w</w:t>
      </w:r>
      <w:r>
        <w:rPr>
          <w:rFonts w:ascii="Cambria" w:hAnsi="Cambria"/>
        </w:rPr>
        <w:t xml:space="preserve"> </w:t>
      </w:r>
      <w:r w:rsidRPr="00335F6B">
        <w:rPr>
          <w:rFonts w:ascii="Cambria" w:hAnsi="Cambria"/>
        </w:rPr>
        <w:t xml:space="preserve">tym podatek VAT </w:t>
      </w:r>
      <w:r w:rsidRPr="00335F6B">
        <w:rPr>
          <w:rFonts w:ascii="Cambria" w:hAnsi="Cambria"/>
        </w:rPr>
        <w:tab/>
        <w:t xml:space="preserve"> zł</w:t>
      </w:r>
      <w:r>
        <w:rPr>
          <w:rFonts w:ascii="Cambria" w:hAnsi="Cambria"/>
        </w:rPr>
        <w:t>.................</w:t>
      </w:r>
      <w:r w:rsidRPr="00335F6B">
        <w:rPr>
          <w:rFonts w:ascii="Cambria" w:hAnsi="Cambria"/>
        </w:rPr>
        <w:t xml:space="preserve"> (słownie: </w:t>
      </w:r>
      <w:r>
        <w:rPr>
          <w:rFonts w:ascii="Cambria" w:hAnsi="Cambria"/>
        </w:rPr>
        <w:t>...............</w:t>
      </w:r>
      <w:r w:rsidRPr="00335F6B">
        <w:rPr>
          <w:rFonts w:ascii="Cambria" w:hAnsi="Cambria"/>
        </w:rPr>
        <w:tab/>
        <w:t>), cena netto</w:t>
      </w:r>
      <w:r>
        <w:rPr>
          <w:rFonts w:ascii="Cambria" w:hAnsi="Cambria"/>
        </w:rPr>
        <w:t>.........................</w:t>
      </w:r>
      <w:r w:rsidRPr="00335F6B">
        <w:rPr>
          <w:rFonts w:ascii="Cambria" w:hAnsi="Cambria"/>
        </w:rPr>
        <w:t xml:space="preserve"> zł   (słownie:.......................).</w:t>
      </w:r>
    </w:p>
    <w:p w:rsidR="006E5C7C" w:rsidRPr="006E5C7C" w:rsidRDefault="006E5C7C" w:rsidP="006E5C7C">
      <w:pPr>
        <w:pStyle w:val="Teksttreci0"/>
        <w:numPr>
          <w:ilvl w:val="4"/>
          <w:numId w:val="2"/>
        </w:numPr>
        <w:tabs>
          <w:tab w:val="left" w:pos="250"/>
        </w:tabs>
        <w:ind w:left="360" w:right="20" w:hanging="340"/>
        <w:rPr>
          <w:rFonts w:ascii="Cambria" w:hAnsi="Cambria"/>
        </w:rPr>
      </w:pPr>
      <w:r>
        <w:rPr>
          <w:rFonts w:ascii="Cambria" w:hAnsi="Cambria"/>
          <w:b/>
          <w:bCs/>
          <w:lang w:val="pl"/>
        </w:rPr>
        <w:t xml:space="preserve">  </w:t>
      </w:r>
      <w:r w:rsidRPr="006E5C7C">
        <w:rPr>
          <w:rFonts w:ascii="Cambria" w:hAnsi="Cambria"/>
        </w:rPr>
        <w:t xml:space="preserve">Umowa wygasa w przypadku wyczerpania kwoty, o której mowa </w:t>
      </w:r>
      <w:r>
        <w:rPr>
          <w:rFonts w:ascii="Cambria" w:hAnsi="Cambria"/>
        </w:rPr>
        <w:t>w</w:t>
      </w:r>
      <w:r w:rsidRPr="006E5C7C">
        <w:rPr>
          <w:rFonts w:ascii="Cambria" w:hAnsi="Cambria"/>
        </w:rPr>
        <w:t xml:space="preserve"> ust. 1.</w:t>
      </w:r>
    </w:p>
    <w:p w:rsidR="0013145D" w:rsidRPr="004A7C97" w:rsidRDefault="0013145D" w:rsidP="0013145D">
      <w:pPr>
        <w:pStyle w:val="Teksttreci0"/>
        <w:numPr>
          <w:ilvl w:val="4"/>
          <w:numId w:val="2"/>
        </w:numPr>
        <w:shd w:val="clear" w:color="auto" w:fill="auto"/>
        <w:tabs>
          <w:tab w:val="left" w:pos="394"/>
        </w:tabs>
        <w:ind w:left="360" w:hanging="340"/>
        <w:rPr>
          <w:rFonts w:ascii="Cambria" w:hAnsi="Cambria"/>
        </w:rPr>
      </w:pPr>
      <w:r w:rsidRPr="004A7C97">
        <w:rPr>
          <w:rFonts w:ascii="Cambria" w:hAnsi="Cambria"/>
        </w:rPr>
        <w:t>Nadawca zobowiązuje się do kontroli wydatkowania kwoty, o której mowa ust. 1.</w:t>
      </w:r>
    </w:p>
    <w:p w:rsidR="0013145D" w:rsidRPr="00C0733D" w:rsidRDefault="0013145D" w:rsidP="00C0733D">
      <w:pPr>
        <w:pStyle w:val="Teksttreci0"/>
        <w:numPr>
          <w:ilvl w:val="4"/>
          <w:numId w:val="2"/>
        </w:numPr>
        <w:shd w:val="clear" w:color="auto" w:fill="auto"/>
        <w:tabs>
          <w:tab w:val="left" w:pos="390"/>
        </w:tabs>
        <w:spacing w:after="300"/>
        <w:ind w:left="360" w:right="20" w:hanging="340"/>
        <w:rPr>
          <w:rFonts w:ascii="Cambria" w:hAnsi="Cambria"/>
        </w:rPr>
      </w:pPr>
      <w:r w:rsidRPr="004A7C97">
        <w:rPr>
          <w:rFonts w:ascii="Cambria" w:hAnsi="Cambria"/>
        </w:rPr>
        <w:t xml:space="preserve">Nadawca zapłaci wynagrodzenie za faktycznie wykonane </w:t>
      </w:r>
      <w:r w:rsidR="000E4818">
        <w:rPr>
          <w:rFonts w:ascii="Cambria" w:hAnsi="Cambria"/>
        </w:rPr>
        <w:t>usługi</w:t>
      </w:r>
      <w:r w:rsidRPr="004A7C97">
        <w:rPr>
          <w:rFonts w:ascii="Cambria" w:hAnsi="Cambria"/>
        </w:rPr>
        <w:t xml:space="preserve">. W przypadku zaistnienia okoliczności, których wynikiem będzie zmniejszenie zapotrzebowania na </w:t>
      </w:r>
      <w:r>
        <w:rPr>
          <w:rFonts w:ascii="Cambria" w:hAnsi="Cambria"/>
        </w:rPr>
        <w:t xml:space="preserve">usługi lub </w:t>
      </w:r>
      <w:r w:rsidRPr="004A7C97">
        <w:rPr>
          <w:rFonts w:ascii="Cambria" w:hAnsi="Cambria"/>
        </w:rPr>
        <w:t>wysyłanie przesyłek pocztowych, Nadawca zastrzega możliwość zmniejszenia ilościowego przedmiotu zamówienia. Wykonawcy nie przysługuje żadne roszczenie względem Nadawcy w przypadku, gdy planowane środki finansowe i ilości przesyłek nie zostaną w pełni wykorzystane do terminu zakończenia umowy.</w:t>
      </w: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 w:rsidRPr="004A7C97">
        <w:rPr>
          <w:rFonts w:ascii="Cambria" w:hAnsi="Cambria"/>
          <w:b/>
        </w:rPr>
        <w:t>§ 4.</w:t>
      </w:r>
    </w:p>
    <w:p w:rsidR="0013145D" w:rsidRPr="004A7C97" w:rsidRDefault="0013145D" w:rsidP="0013145D">
      <w:pPr>
        <w:pStyle w:val="Nagwek10"/>
        <w:keepNext/>
        <w:keepLines/>
        <w:shd w:val="clear" w:color="auto" w:fill="auto"/>
        <w:ind w:left="360"/>
        <w:jc w:val="both"/>
        <w:rPr>
          <w:rFonts w:ascii="Cambria" w:hAnsi="Cambria"/>
        </w:rPr>
      </w:pPr>
      <w:bookmarkStart w:id="1" w:name="bookmark4"/>
      <w:r w:rsidRPr="004A7C97">
        <w:rPr>
          <w:rFonts w:ascii="Cambria" w:hAnsi="Cambria"/>
        </w:rPr>
        <w:t>Zasady rozliczania i regulowania należności:</w:t>
      </w:r>
      <w:bookmarkEnd w:id="1"/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586"/>
        </w:tabs>
        <w:ind w:left="740" w:hanging="380"/>
        <w:rPr>
          <w:rFonts w:ascii="Cambria" w:hAnsi="Cambria"/>
        </w:rPr>
      </w:pPr>
      <w:r w:rsidRPr="004A7C97">
        <w:rPr>
          <w:rFonts w:ascii="Cambria" w:hAnsi="Cambria"/>
        </w:rPr>
        <w:t>Za okres rozliczeniowy przyjmuje się miesiąc kalendarzowy.</w:t>
      </w:r>
    </w:p>
    <w:p w:rsidR="0013145D" w:rsidRPr="00EE0C40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629"/>
        </w:tabs>
        <w:ind w:left="709" w:right="20" w:hanging="283"/>
        <w:jc w:val="left"/>
        <w:rPr>
          <w:rFonts w:ascii="Cambria" w:hAnsi="Cambria"/>
        </w:rPr>
      </w:pPr>
      <w:r w:rsidRPr="004A7C97">
        <w:rPr>
          <w:rFonts w:ascii="Cambria" w:hAnsi="Cambria"/>
        </w:rPr>
        <w:t>Ceny jednostkowe brutto podane przez Wykonawcę w ofercie pozostaną niezmienne przez cały okres realizacji zamówienia, za wyjątkiem zmiany stawki podatku VAT na</w:t>
      </w:r>
      <w:r>
        <w:rPr>
          <w:rFonts w:ascii="Cambria" w:hAnsi="Cambria"/>
        </w:rPr>
        <w:t xml:space="preserve"> </w:t>
      </w:r>
      <w:r w:rsidRPr="00EE0C40">
        <w:rPr>
          <w:rFonts w:ascii="Cambria" w:hAnsi="Cambria"/>
        </w:rPr>
        <w:t>usługi pocztowe, wówczas może nastąpić zmiana cen jednostkowych odpowiednio do stawki podatku.</w:t>
      </w:r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45"/>
        </w:tabs>
        <w:ind w:left="709" w:right="20" w:hanging="329"/>
        <w:rPr>
          <w:rFonts w:ascii="Cambria" w:hAnsi="Cambria"/>
        </w:rPr>
      </w:pPr>
      <w:r w:rsidRPr="004A7C97">
        <w:rPr>
          <w:rFonts w:ascii="Cambria" w:hAnsi="Cambria"/>
        </w:rPr>
        <w:t>Do obliczenia należności za usługi Wykonawcy stosowane będą ceny usług świadczonych przez Wykonawcę wynikające z formularza ofertowego.</w:t>
      </w:r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639"/>
        </w:tabs>
        <w:ind w:left="380" w:firstLine="0"/>
        <w:rPr>
          <w:rFonts w:ascii="Cambria" w:hAnsi="Cambria"/>
        </w:rPr>
      </w:pPr>
      <w:r w:rsidRPr="004A7C97">
        <w:rPr>
          <w:rFonts w:ascii="Cambria" w:hAnsi="Cambria"/>
        </w:rPr>
        <w:t>Podstawą rozliczeń finansowych jest suma opłat za:</w:t>
      </w:r>
    </w:p>
    <w:p w:rsidR="0013145D" w:rsidRPr="004A7C97" w:rsidRDefault="0013145D" w:rsidP="0013145D">
      <w:pPr>
        <w:pStyle w:val="Teksttreci0"/>
        <w:numPr>
          <w:ilvl w:val="6"/>
          <w:numId w:val="2"/>
        </w:numPr>
        <w:shd w:val="clear" w:color="auto" w:fill="auto"/>
        <w:tabs>
          <w:tab w:val="left" w:pos="1018"/>
        </w:tabs>
        <w:ind w:left="993" w:right="20" w:hanging="273"/>
        <w:rPr>
          <w:rFonts w:ascii="Cambria" w:hAnsi="Cambria"/>
        </w:rPr>
      </w:pPr>
      <w:r w:rsidRPr="004A7C97">
        <w:rPr>
          <w:rFonts w:ascii="Cambria" w:hAnsi="Cambria"/>
        </w:rPr>
        <w:t>nadane przesyłki wymienione w § 1 ust. 1 ustalona na podstawie dokumentów nadawczych;</w:t>
      </w:r>
    </w:p>
    <w:p w:rsidR="0013145D" w:rsidRPr="004A7C97" w:rsidRDefault="0013145D" w:rsidP="0013145D">
      <w:pPr>
        <w:pStyle w:val="Teksttreci0"/>
        <w:numPr>
          <w:ilvl w:val="6"/>
          <w:numId w:val="2"/>
        </w:numPr>
        <w:shd w:val="clear" w:color="auto" w:fill="auto"/>
        <w:tabs>
          <w:tab w:val="left" w:pos="1046"/>
        </w:tabs>
        <w:ind w:left="993" w:right="20" w:hanging="273"/>
        <w:rPr>
          <w:rFonts w:ascii="Cambria" w:hAnsi="Cambria"/>
        </w:rPr>
      </w:pPr>
      <w:r w:rsidRPr="004A7C97">
        <w:rPr>
          <w:rFonts w:ascii="Cambria" w:hAnsi="Cambria"/>
        </w:rPr>
        <w:t>przesyłki rejestrowane zwracane do Nadawcy stwierdzona na podstawie dokumentów oddawczych.</w:t>
      </w:r>
    </w:p>
    <w:p w:rsidR="0013145D" w:rsidRPr="004A7C97" w:rsidRDefault="0013145D" w:rsidP="0013145D">
      <w:pPr>
        <w:pStyle w:val="Teksttreci0"/>
        <w:numPr>
          <w:ilvl w:val="6"/>
          <w:numId w:val="2"/>
        </w:numPr>
        <w:shd w:val="clear" w:color="auto" w:fill="auto"/>
        <w:tabs>
          <w:tab w:val="left" w:pos="1051"/>
        </w:tabs>
        <w:ind w:left="993" w:right="20" w:hanging="273"/>
        <w:rPr>
          <w:rFonts w:ascii="Cambria" w:hAnsi="Cambria"/>
        </w:rPr>
      </w:pPr>
      <w:r w:rsidRPr="004A7C97">
        <w:rPr>
          <w:rFonts w:ascii="Cambria" w:hAnsi="Cambria"/>
        </w:rPr>
        <w:t xml:space="preserve">wykonaną usługę odbioru korespondencji </w:t>
      </w:r>
      <w:r w:rsidR="004C39A9">
        <w:rPr>
          <w:rFonts w:ascii="Cambria" w:hAnsi="Cambria"/>
        </w:rPr>
        <w:t>od</w:t>
      </w:r>
      <w:r w:rsidRPr="004A7C97">
        <w:rPr>
          <w:rFonts w:ascii="Cambria" w:hAnsi="Cambria"/>
        </w:rPr>
        <w:t xml:space="preserve"> Nadawcy do placówki pocztowej w celu ich nadania;</w:t>
      </w:r>
    </w:p>
    <w:p w:rsidR="0013145D" w:rsidRPr="004A7C97" w:rsidRDefault="0013145D" w:rsidP="0013145D">
      <w:pPr>
        <w:pStyle w:val="Teksttreci0"/>
        <w:numPr>
          <w:ilvl w:val="6"/>
          <w:numId w:val="2"/>
        </w:numPr>
        <w:shd w:val="clear" w:color="auto" w:fill="auto"/>
        <w:tabs>
          <w:tab w:val="left" w:pos="1066"/>
        </w:tabs>
        <w:ind w:left="993" w:right="20" w:hanging="273"/>
        <w:rPr>
          <w:rFonts w:ascii="Cambria" w:hAnsi="Cambria"/>
        </w:rPr>
      </w:pPr>
      <w:r w:rsidRPr="004A7C97">
        <w:rPr>
          <w:rFonts w:ascii="Cambria" w:hAnsi="Cambria"/>
        </w:rPr>
        <w:t xml:space="preserve">pozostałych usług w przypadku nadania przez Zamawiającego przesyłek nie ujętych w Załączniku nr </w:t>
      </w:r>
      <w:r w:rsidR="000E4818">
        <w:rPr>
          <w:rFonts w:ascii="Cambria" w:hAnsi="Cambria"/>
        </w:rPr>
        <w:t>2</w:t>
      </w:r>
      <w:r>
        <w:rPr>
          <w:rFonts w:ascii="Cambria" w:hAnsi="Cambria"/>
        </w:rPr>
        <w:t xml:space="preserve"> </w:t>
      </w:r>
      <w:r w:rsidRPr="004A7C97">
        <w:rPr>
          <w:rFonts w:ascii="Cambria" w:hAnsi="Cambria"/>
        </w:rPr>
        <w:t xml:space="preserve">do </w:t>
      </w:r>
      <w:r w:rsidR="000E4818">
        <w:rPr>
          <w:rFonts w:ascii="Cambria" w:hAnsi="Cambria"/>
        </w:rPr>
        <w:t>zapytania ofertowego</w:t>
      </w:r>
      <w:r w:rsidRPr="004A7C97">
        <w:rPr>
          <w:rFonts w:ascii="Cambria" w:hAnsi="Cambria"/>
        </w:rPr>
        <w:t xml:space="preserve"> na podstawie dokumentacji nadawczej w oparciu o cennik usług pocztowych obowiązujący u Wykonawcy w dacie przyjęcia przesyłek.</w:t>
      </w:r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59"/>
        </w:tabs>
        <w:ind w:left="709" w:right="20" w:hanging="329"/>
        <w:rPr>
          <w:rFonts w:ascii="Cambria" w:hAnsi="Cambria"/>
        </w:rPr>
      </w:pPr>
      <w:r w:rsidRPr="004A7C97">
        <w:rPr>
          <w:rFonts w:ascii="Cambria" w:hAnsi="Cambria"/>
        </w:rPr>
        <w:t>Faktury z tytułu należności wynikających z realizacji niniejszej umowy, wystawiane będą w terminie do 7 dni od zakończenia okresu rozliczeniowego.</w:t>
      </w:r>
    </w:p>
    <w:p w:rsidR="00501BA8" w:rsidRPr="00501BA8" w:rsidRDefault="00501BA8" w:rsidP="00501BA8">
      <w:pPr>
        <w:pStyle w:val="Teksttreci0"/>
        <w:numPr>
          <w:ilvl w:val="5"/>
          <w:numId w:val="2"/>
        </w:numPr>
        <w:tabs>
          <w:tab w:val="left" w:pos="709"/>
        </w:tabs>
        <w:ind w:left="709" w:right="20" w:hanging="283"/>
        <w:rPr>
          <w:rFonts w:ascii="Cambria" w:hAnsi="Cambria"/>
        </w:rPr>
      </w:pPr>
      <w:r w:rsidRPr="00501BA8">
        <w:rPr>
          <w:rFonts w:ascii="Cambria" w:hAnsi="Cambria"/>
        </w:rPr>
        <w:t xml:space="preserve">Należności wynikające z faktur, Nadawca regulować będzie przelewem na konto wskazane na fakturze w terminie 14 dni od daty doręczenia Nadawcy, a w przypadku wystawienia faktury </w:t>
      </w:r>
      <w:r w:rsidRPr="00501BA8">
        <w:rPr>
          <w:rFonts w:ascii="Cambria" w:hAnsi="Cambria"/>
        </w:rPr>
        <w:lastRenderedPageBreak/>
        <w:t>za pośrednictwem scentralizowanego systemu informatycznego Nadawca regulować będzie należności przelewem na konto wskazane na fakturze w terminie 14 dni od daty wystawienia faktury.</w:t>
      </w:r>
    </w:p>
    <w:p w:rsidR="00501BA8" w:rsidRPr="00501BA8" w:rsidRDefault="00501BA8" w:rsidP="00501BA8">
      <w:pPr>
        <w:pStyle w:val="Teksttreci0"/>
        <w:numPr>
          <w:ilvl w:val="5"/>
          <w:numId w:val="2"/>
        </w:numPr>
        <w:tabs>
          <w:tab w:val="left" w:pos="709"/>
        </w:tabs>
        <w:ind w:left="709" w:right="20" w:hanging="283"/>
        <w:rPr>
          <w:rFonts w:ascii="Cambria" w:hAnsi="Cambria"/>
        </w:rPr>
      </w:pPr>
      <w:r w:rsidRPr="00501BA8">
        <w:rPr>
          <w:rFonts w:ascii="Cambria" w:hAnsi="Cambria"/>
        </w:rPr>
        <w:t>Za dzień zapłaty uważa się dzień wpływu środków na rachunek bankowy Wykonawcy.</w:t>
      </w:r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09"/>
        </w:tabs>
        <w:ind w:left="709" w:right="20" w:hanging="329"/>
        <w:rPr>
          <w:rFonts w:ascii="Cambria" w:hAnsi="Cambria"/>
        </w:rPr>
      </w:pPr>
      <w:r w:rsidRPr="004A7C97">
        <w:rPr>
          <w:rFonts w:ascii="Cambria" w:hAnsi="Cambria"/>
        </w:rPr>
        <w:t>Za nieterminowe regulowanie należności Wykonawca naliczać będzie odsetki w wysokości ustawowej</w:t>
      </w:r>
      <w:r w:rsidR="003A4F1F">
        <w:rPr>
          <w:rFonts w:ascii="Cambria" w:hAnsi="Cambria"/>
        </w:rPr>
        <w:t xml:space="preserve"> za opóźnienie</w:t>
      </w:r>
      <w:r w:rsidRPr="004A7C97">
        <w:rPr>
          <w:rFonts w:ascii="Cambria" w:hAnsi="Cambria"/>
        </w:rPr>
        <w:t>.</w:t>
      </w:r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620"/>
        </w:tabs>
        <w:ind w:left="709" w:right="20" w:hanging="329"/>
        <w:rPr>
          <w:rFonts w:ascii="Cambria" w:hAnsi="Cambria"/>
        </w:rPr>
      </w:pPr>
      <w:r w:rsidRPr="004A7C97">
        <w:rPr>
          <w:rFonts w:ascii="Cambria" w:hAnsi="Cambria"/>
        </w:rPr>
        <w:t xml:space="preserve">W przypadku zalegania przez Nadawcę z płatnościami, przez okres dłuższy niż 21 dni od wskazanego w </w:t>
      </w:r>
      <w:r w:rsidR="000703C5">
        <w:rPr>
          <w:rFonts w:ascii="Cambria" w:hAnsi="Cambria"/>
        </w:rPr>
        <w:t>ust</w:t>
      </w:r>
      <w:r>
        <w:rPr>
          <w:rFonts w:ascii="Cambria" w:hAnsi="Cambria"/>
        </w:rPr>
        <w:t>.</w:t>
      </w:r>
      <w:r w:rsidRPr="004A7C97">
        <w:rPr>
          <w:rFonts w:ascii="Cambria" w:hAnsi="Cambria"/>
        </w:rPr>
        <w:t xml:space="preserve"> 6 terminu zapłaty, usługi będą realizowane z zastosowaniem formy opłaty z góry, począwszy od następnego okresu rozliczeniowego. Przez opłatę z góry należy rozumieć opłatę w całości wniesioną przez Nadawcę, bezgotówkowo, poprzez polecenie przelewu, w terminie wcześniejszym niż dzień nadania przesyłek.</w:t>
      </w:r>
    </w:p>
    <w:p w:rsidR="0013145D" w:rsidRPr="004A7C97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69"/>
        </w:tabs>
        <w:ind w:left="709" w:right="20" w:hanging="329"/>
        <w:rPr>
          <w:rFonts w:ascii="Cambria" w:hAnsi="Cambria"/>
        </w:rPr>
      </w:pPr>
      <w:r w:rsidRPr="004A7C97">
        <w:rPr>
          <w:rFonts w:ascii="Cambria" w:hAnsi="Cambria"/>
        </w:rPr>
        <w:t>Powrót do formy płatności z dołu nastąpi po uregulowaniu zaległych należności wraz z ustawowymi odsetkami</w:t>
      </w:r>
      <w:r w:rsidR="000703C5">
        <w:rPr>
          <w:rFonts w:ascii="Cambria" w:hAnsi="Cambria"/>
        </w:rPr>
        <w:t xml:space="preserve"> za opóźnienie</w:t>
      </w:r>
      <w:r w:rsidRPr="004A7C97">
        <w:rPr>
          <w:rFonts w:ascii="Cambria" w:hAnsi="Cambria"/>
        </w:rPr>
        <w:t>, począwszy od następnego okresu rozliczeniowego.</w:t>
      </w:r>
    </w:p>
    <w:p w:rsidR="0013145D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54"/>
        </w:tabs>
        <w:spacing w:line="276" w:lineRule="auto"/>
        <w:ind w:left="709" w:right="20" w:hanging="329"/>
        <w:rPr>
          <w:rFonts w:ascii="Cambria" w:hAnsi="Cambria"/>
        </w:rPr>
      </w:pPr>
      <w:r w:rsidRPr="00C702ED">
        <w:rPr>
          <w:rFonts w:ascii="Cambria" w:hAnsi="Cambria"/>
        </w:rPr>
        <w:t>Wykonawca wystawi faktury za usługi świadczone dla Nadawcy.</w:t>
      </w:r>
    </w:p>
    <w:p w:rsidR="0013145D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54"/>
        </w:tabs>
        <w:spacing w:line="276" w:lineRule="auto"/>
        <w:ind w:left="709" w:right="20" w:hanging="329"/>
        <w:rPr>
          <w:rFonts w:ascii="Cambria" w:hAnsi="Cambria"/>
        </w:rPr>
      </w:pPr>
      <w:r>
        <w:rPr>
          <w:rFonts w:ascii="Cambria" w:hAnsi="Cambria"/>
        </w:rPr>
        <w:t>Faktura</w:t>
      </w:r>
      <w:r w:rsidRPr="00C702ED">
        <w:rPr>
          <w:rFonts w:ascii="Cambria" w:hAnsi="Cambria"/>
        </w:rPr>
        <w:t xml:space="preserve"> za usługi świadczone dla Nadawcy bę</w:t>
      </w:r>
      <w:r>
        <w:rPr>
          <w:rFonts w:ascii="Cambria" w:hAnsi="Cambria"/>
        </w:rPr>
        <w:t xml:space="preserve">dzie wystawiona na podstawie zestawień ilościowo - wartościowych </w:t>
      </w:r>
      <w:r w:rsidRPr="00C702ED">
        <w:rPr>
          <w:rFonts w:ascii="Cambria" w:hAnsi="Cambria"/>
        </w:rPr>
        <w:t xml:space="preserve">za </w:t>
      </w:r>
      <w:r>
        <w:rPr>
          <w:rFonts w:ascii="Cambria" w:hAnsi="Cambria"/>
        </w:rPr>
        <w:t>wykonane</w:t>
      </w:r>
      <w:r w:rsidRPr="00C702ED">
        <w:rPr>
          <w:rFonts w:ascii="Cambria" w:hAnsi="Cambria"/>
        </w:rPr>
        <w:t xml:space="preserve"> usługi</w:t>
      </w:r>
      <w:r w:rsidR="00F07725">
        <w:rPr>
          <w:rFonts w:ascii="Cambria" w:hAnsi="Cambria"/>
        </w:rPr>
        <w:t xml:space="preserve"> których wzory zostaną ustalone z Zamawiającym</w:t>
      </w:r>
      <w:r w:rsidR="000E4818">
        <w:rPr>
          <w:rFonts w:ascii="Cambria" w:hAnsi="Cambria"/>
        </w:rPr>
        <w:t xml:space="preserve"> po zawarciu umowy</w:t>
      </w:r>
      <w:r>
        <w:rPr>
          <w:rFonts w:ascii="Cambria" w:hAnsi="Cambria"/>
        </w:rPr>
        <w:t>.</w:t>
      </w:r>
      <w:r w:rsidRPr="00C702ED">
        <w:rPr>
          <w:rFonts w:ascii="Cambria" w:hAnsi="Cambria"/>
        </w:rPr>
        <w:t xml:space="preserve"> </w:t>
      </w:r>
    </w:p>
    <w:p w:rsidR="0013145D" w:rsidRPr="00C702ED" w:rsidRDefault="0013145D" w:rsidP="0013145D">
      <w:pPr>
        <w:pStyle w:val="Teksttreci0"/>
        <w:numPr>
          <w:ilvl w:val="5"/>
          <w:numId w:val="2"/>
        </w:numPr>
        <w:shd w:val="clear" w:color="auto" w:fill="auto"/>
        <w:tabs>
          <w:tab w:val="left" w:pos="754"/>
        </w:tabs>
        <w:spacing w:line="276" w:lineRule="auto"/>
        <w:ind w:left="709" w:right="20" w:hanging="329"/>
        <w:rPr>
          <w:rFonts w:ascii="Cambria" w:hAnsi="Cambria"/>
        </w:rPr>
      </w:pPr>
      <w:r w:rsidRPr="00C702ED">
        <w:rPr>
          <w:rFonts w:ascii="Cambria" w:hAnsi="Cambria" w:cs="ArialNarrow"/>
        </w:rPr>
        <w:t>Zamawiający upoważnia Wykonawcę do wystawiania faktur na:</w:t>
      </w:r>
    </w:p>
    <w:p w:rsidR="0013145D" w:rsidRPr="00DF7A01" w:rsidRDefault="0013145D" w:rsidP="0013145D">
      <w:pPr>
        <w:spacing w:line="276" w:lineRule="auto"/>
        <w:ind w:left="709"/>
        <w:jc w:val="both"/>
        <w:rPr>
          <w:rFonts w:ascii="Cambria" w:hAnsi="Cambria"/>
          <w:b/>
          <w:bCs/>
          <w:sz w:val="21"/>
          <w:szCs w:val="21"/>
        </w:rPr>
      </w:pPr>
      <w:r w:rsidRPr="00DF7A01">
        <w:rPr>
          <w:rFonts w:ascii="Cambria" w:hAnsi="Cambria"/>
          <w:b/>
          <w:bCs/>
          <w:sz w:val="21"/>
          <w:szCs w:val="21"/>
        </w:rPr>
        <w:t xml:space="preserve">Gminę Lubartów </w:t>
      </w:r>
    </w:p>
    <w:p w:rsidR="0013145D" w:rsidRPr="00DF7A01" w:rsidRDefault="0013145D" w:rsidP="0013145D">
      <w:pPr>
        <w:spacing w:line="276" w:lineRule="auto"/>
        <w:ind w:left="709"/>
        <w:jc w:val="both"/>
        <w:rPr>
          <w:rFonts w:ascii="Cambria" w:hAnsi="Cambria"/>
          <w:b/>
          <w:bCs/>
          <w:sz w:val="21"/>
          <w:szCs w:val="21"/>
        </w:rPr>
      </w:pPr>
      <w:r w:rsidRPr="00DF7A01">
        <w:rPr>
          <w:rFonts w:ascii="Cambria" w:hAnsi="Cambria"/>
          <w:b/>
          <w:bCs/>
          <w:sz w:val="21"/>
          <w:szCs w:val="21"/>
        </w:rPr>
        <w:t>ul. Lubelska 18A, 21-100 Lubartów</w:t>
      </w:r>
    </w:p>
    <w:p w:rsidR="0013145D" w:rsidRPr="00DF7A01" w:rsidRDefault="0013145D" w:rsidP="0013145D">
      <w:pPr>
        <w:spacing w:line="276" w:lineRule="auto"/>
        <w:ind w:left="709"/>
        <w:jc w:val="both"/>
        <w:rPr>
          <w:rFonts w:ascii="Cambria" w:hAnsi="Cambria"/>
          <w:b/>
          <w:bCs/>
          <w:sz w:val="21"/>
          <w:szCs w:val="21"/>
        </w:rPr>
      </w:pPr>
      <w:r w:rsidRPr="00DF7A01">
        <w:rPr>
          <w:rFonts w:ascii="Cambria" w:hAnsi="Cambria"/>
          <w:b/>
          <w:bCs/>
          <w:sz w:val="21"/>
          <w:szCs w:val="21"/>
        </w:rPr>
        <w:t>(NIP: 7141996904)</w:t>
      </w:r>
    </w:p>
    <w:p w:rsidR="0013145D" w:rsidRPr="00DF7A01" w:rsidRDefault="0013145D" w:rsidP="0013145D">
      <w:pPr>
        <w:spacing w:line="276" w:lineRule="auto"/>
        <w:ind w:left="709"/>
        <w:jc w:val="both"/>
        <w:rPr>
          <w:rFonts w:ascii="Cambria" w:hAnsi="Cambria" w:cs="ArialNarrow"/>
          <w:sz w:val="21"/>
          <w:szCs w:val="21"/>
          <w:highlight w:val="yellow"/>
        </w:rPr>
      </w:pPr>
      <w:r w:rsidRPr="00DF7A01">
        <w:rPr>
          <w:rFonts w:ascii="Cambria" w:hAnsi="Cambria" w:cs="ArialNarrow"/>
          <w:sz w:val="21"/>
          <w:szCs w:val="21"/>
        </w:rPr>
        <w:t>i wskazuje jako płatnika</w:t>
      </w:r>
    </w:p>
    <w:p w:rsidR="0013145D" w:rsidRDefault="0013145D" w:rsidP="0013145D">
      <w:pPr>
        <w:pStyle w:val="Teksttreci0"/>
        <w:shd w:val="clear" w:color="auto" w:fill="auto"/>
        <w:tabs>
          <w:tab w:val="left" w:pos="750"/>
        </w:tabs>
        <w:ind w:left="709" w:right="20" w:firstLine="0"/>
        <w:rPr>
          <w:rFonts w:ascii="Cambria" w:hAnsi="Cambria"/>
        </w:rPr>
      </w:pPr>
      <w:r w:rsidRPr="00DF7A01">
        <w:rPr>
          <w:rFonts w:ascii="Cambria" w:hAnsi="Cambria"/>
          <w:b/>
          <w:bCs/>
        </w:rPr>
        <w:t>Gminę Lubartów</w:t>
      </w:r>
      <w:r w:rsidRPr="00C702ED">
        <w:rPr>
          <w:rFonts w:ascii="Cambria" w:hAnsi="Cambria"/>
        </w:rPr>
        <w:t xml:space="preserve"> </w:t>
      </w:r>
    </w:p>
    <w:p w:rsidR="0013145D" w:rsidRPr="004A7C97" w:rsidRDefault="0013145D" w:rsidP="00295DAE">
      <w:pPr>
        <w:pStyle w:val="Teksttreci0"/>
        <w:numPr>
          <w:ilvl w:val="5"/>
          <w:numId w:val="2"/>
        </w:numPr>
        <w:shd w:val="clear" w:color="auto" w:fill="auto"/>
        <w:tabs>
          <w:tab w:val="left" w:pos="750"/>
        </w:tabs>
        <w:ind w:left="709" w:right="20" w:hanging="329"/>
        <w:rPr>
          <w:rFonts w:ascii="Cambria" w:hAnsi="Cambria"/>
        </w:rPr>
      </w:pPr>
      <w:r w:rsidRPr="004A7C97">
        <w:rPr>
          <w:rFonts w:ascii="Cambria" w:hAnsi="Cambria"/>
        </w:rPr>
        <w:t>W przypadku utraty, ubytku, uszkodzenia przesyłki lub paczki bądź niewykonania lub nienależytego wykonania przedmiotu umowy Wykonawca zapłaci Zamawiającemu należne odszkodowanie, zgodnie z przepisami ustawy z dnia 23 listopada 2012 r. - Prawo pocztowe (</w:t>
      </w:r>
      <w:r w:rsidR="00295DAE" w:rsidRPr="00295DAE">
        <w:rPr>
          <w:rFonts w:ascii="Cambria" w:hAnsi="Cambria"/>
          <w:lang w:val="pl"/>
        </w:rPr>
        <w:t>Dz. U. z 2020 r. poz. 1041</w:t>
      </w:r>
      <w:r w:rsidRPr="004A7C97">
        <w:rPr>
          <w:rFonts w:ascii="Cambria" w:hAnsi="Cambria"/>
        </w:rPr>
        <w:t>). Reklamacje będą rozpatrywane zgodnie z trybem określonym w rozporządzeniu Ministra Administracji i Cyfryzacji z dnia 26 listopada 2013 r. w sprawie reklamacji usługi pocztowej (</w:t>
      </w:r>
      <w:r w:rsidR="00295DAE" w:rsidRPr="00295DAE">
        <w:rPr>
          <w:rFonts w:ascii="Cambria" w:hAnsi="Cambria"/>
        </w:rPr>
        <w:t>Dz.U. 2019 poz. 474</w:t>
      </w:r>
      <w:r w:rsidRPr="004A7C97">
        <w:rPr>
          <w:rFonts w:ascii="Cambria" w:hAnsi="Cambria"/>
        </w:rPr>
        <w:t>).</w:t>
      </w:r>
    </w:p>
    <w:p w:rsidR="00C0733D" w:rsidRPr="003D7757" w:rsidRDefault="00C0733D" w:rsidP="00C0733D">
      <w:pPr>
        <w:pStyle w:val="Teksttreci0"/>
        <w:shd w:val="clear" w:color="auto" w:fill="auto"/>
        <w:tabs>
          <w:tab w:val="left" w:pos="709"/>
        </w:tabs>
        <w:ind w:left="709" w:right="20" w:firstLine="0"/>
        <w:rPr>
          <w:rFonts w:ascii="Cambria" w:hAnsi="Cambria"/>
        </w:rPr>
      </w:pPr>
    </w:p>
    <w:p w:rsidR="0013145D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 w:rsidRPr="004A7C97">
        <w:rPr>
          <w:rFonts w:ascii="Cambria" w:hAnsi="Cambria"/>
          <w:b/>
        </w:rPr>
        <w:t>§ 5.</w:t>
      </w:r>
    </w:p>
    <w:p w:rsidR="0013145D" w:rsidRPr="00E03823" w:rsidRDefault="0013145D" w:rsidP="0013145D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Zamawiającemu przysługuje prawo odstąpienia od umowy, bez obowiązku zapłaty określonej w  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            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§ 6 ust. 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2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 kary umownej, w przypadku: wystąpienia istotnej zmiany okoliczności powodującej, że wykonanie umowy nie leży w interesie publicznym, czego nie można było przewidzieć w chwili zawarcia umowy. W takim przypadku Zamawiający może odstąpić od umowy w terminie 30 dni od powzięcia wiadomości o powyższych okolicznościach. Wówczas Wykonawca może żądać zapłaty jedynie wynagrodzenia należnego z tytułu wykonania części umowy;</w:t>
      </w:r>
    </w:p>
    <w:p w:rsidR="0013145D" w:rsidRPr="00E03823" w:rsidRDefault="0013145D" w:rsidP="0013145D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Ponadto Zamawiającemu przysługuje także prawo odstąpienia od umowy bez wyznaczenia dodatkowego terminu, w przypadku:</w:t>
      </w:r>
    </w:p>
    <w:p w:rsidR="0013145D" w:rsidRPr="00E03823" w:rsidRDefault="0013145D" w:rsidP="001314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/>
        <w:ind w:left="709" w:hanging="283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naruszenia przez Wykonawcę zasad dotyczących zatrudnienia 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osób </w:t>
      </w:r>
      <w:r w:rsidR="000E4818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wymienionych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 w §</w:t>
      </w:r>
      <w:r w:rsidR="000E4818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 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8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, w terminie 14 dni od daty bezskutecznego wezwania Wykonawcy przez Zamawiającego do zaprzestania naruszeń,</w:t>
      </w:r>
    </w:p>
    <w:p w:rsidR="0013145D" w:rsidRPr="00E03823" w:rsidRDefault="0013145D" w:rsidP="00295DA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dostarczania przesyłek w terminach nie zgodnych z określonymi w </w:t>
      </w:r>
      <w:r w:rsidRPr="00FF7960">
        <w:rPr>
          <w:rFonts w:ascii="Cambria" w:eastAsia="Times New Roman" w:hAnsi="Cambria" w:cs="Times New Roman"/>
          <w:color w:val="auto"/>
          <w:sz w:val="21"/>
          <w:szCs w:val="21"/>
        </w:rPr>
        <w:t>załączniku nr 1 do rozporządzenia Ministra Administracji i Cyfryzacji z dnia 29 kwietnia 2013 r. w sprawie warunków wykonywania usług powszechnych przez operatora (</w:t>
      </w:r>
      <w:r w:rsidR="00295DAE" w:rsidRPr="00295DAE">
        <w:rPr>
          <w:rFonts w:ascii="Cambria" w:eastAsia="Times New Roman" w:hAnsi="Cambria" w:cs="Times New Roman"/>
          <w:color w:val="auto"/>
          <w:sz w:val="21"/>
          <w:szCs w:val="21"/>
        </w:rPr>
        <w:t>Dz.U. 2020 poz. 1026</w:t>
      </w:r>
      <w:r w:rsidRPr="00FF7960">
        <w:rPr>
          <w:rFonts w:ascii="Cambria" w:eastAsia="Times New Roman" w:hAnsi="Cambria" w:cs="Times New Roman"/>
          <w:color w:val="auto"/>
          <w:sz w:val="21"/>
          <w:szCs w:val="21"/>
        </w:rPr>
        <w:t>)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.  </w:t>
      </w:r>
    </w:p>
    <w:p w:rsidR="0013145D" w:rsidRPr="00E03823" w:rsidRDefault="0013145D" w:rsidP="001314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zostanie złożony do sądu wniosek o ogłoszenie upadłości Generalnego Wykonawcy, ogłoszona jego upadłość lub likwidacja, albo podjęte zostaną czynności w celu rozwiązania przedsiębiorstwa,</w:t>
      </w:r>
    </w:p>
    <w:p w:rsidR="0013145D" w:rsidRPr="00E03823" w:rsidRDefault="0013145D" w:rsidP="001314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zostanie wydany nakaz zajęcia mienia lub rachunku bankowego Wykonawcy,</w:t>
      </w:r>
    </w:p>
    <w:p w:rsidR="0013145D" w:rsidRPr="00E03823" w:rsidRDefault="0013145D" w:rsidP="0013145D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lastRenderedPageBreak/>
        <w:t>W przypadku odstąpienia stron od umowy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, Wykonawca zobowiązany jest do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rozliczenia wykonanych </w:t>
      </w:r>
      <w:r w:rsidRPr="000B3074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usług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 i przekazania Zamawiającemu </w:t>
      </w:r>
      <w:r w:rsidR="000E4818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wymaganych umową dokumentów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.</w:t>
      </w:r>
    </w:p>
    <w:p w:rsidR="0013145D" w:rsidRPr="00E03823" w:rsidRDefault="0013145D" w:rsidP="0013145D">
      <w:pPr>
        <w:numPr>
          <w:ilvl w:val="0"/>
          <w:numId w:val="9"/>
        </w:numPr>
        <w:tabs>
          <w:tab w:val="clear" w:pos="720"/>
          <w:tab w:val="num" w:pos="426"/>
        </w:tabs>
        <w:spacing w:after="200"/>
        <w:ind w:left="426" w:hanging="426"/>
        <w:jc w:val="both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Odstąpienie od Umowy powinno nastąpić pod rygo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rem nieważności na piśmie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i zawierać uzasadnienie.</w:t>
      </w:r>
    </w:p>
    <w:p w:rsidR="0013145D" w:rsidRPr="00E03823" w:rsidRDefault="0013145D" w:rsidP="0013145D">
      <w:pPr>
        <w:numPr>
          <w:ilvl w:val="0"/>
          <w:numId w:val="9"/>
        </w:numPr>
        <w:tabs>
          <w:tab w:val="num" w:pos="426"/>
          <w:tab w:val="num" w:pos="1080"/>
        </w:tabs>
        <w:spacing w:after="200"/>
        <w:ind w:left="426" w:hanging="426"/>
        <w:jc w:val="both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Odstąpienie od Umowy bez wzajemnych roszczeń finansowych może nastą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pić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w każdym czasie jedynie za pisemną zgodą obu Stron.</w:t>
      </w:r>
    </w:p>
    <w:p w:rsidR="0013145D" w:rsidRPr="000B3074" w:rsidRDefault="0013145D" w:rsidP="0013145D">
      <w:pPr>
        <w:numPr>
          <w:ilvl w:val="0"/>
          <w:numId w:val="9"/>
        </w:numPr>
        <w:tabs>
          <w:tab w:val="num" w:pos="426"/>
        </w:tabs>
        <w:spacing w:after="200"/>
        <w:ind w:left="426" w:hanging="426"/>
        <w:jc w:val="both"/>
        <w:rPr>
          <w:rFonts w:ascii="Cambria" w:eastAsia="Times New Roman" w:hAnsi="Cambria" w:cs="Times New Roman"/>
          <w:color w:val="auto"/>
          <w:sz w:val="21"/>
          <w:szCs w:val="21"/>
          <w:lang w:val="pl-PL"/>
        </w:rPr>
      </w:pP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Odstąpienie od Umowy nie zwalnia Stron od zap</w:t>
      </w:r>
      <w:r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 xml:space="preserve">łaty kar umownych w przypadku </w:t>
      </w:r>
      <w:r w:rsidRPr="00E03823">
        <w:rPr>
          <w:rFonts w:ascii="Cambria" w:eastAsia="Times New Roman" w:hAnsi="Cambria" w:cs="Times New Roman"/>
          <w:color w:val="auto"/>
          <w:sz w:val="21"/>
          <w:szCs w:val="21"/>
          <w:lang w:val="pl-PL"/>
        </w:rPr>
        <w:t>wystąpienia przesłanek do ich naliczenia.</w:t>
      </w:r>
    </w:p>
    <w:p w:rsidR="0013145D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</w:p>
    <w:p w:rsidR="0013145D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  <w:r w:rsidRPr="004A7C97">
        <w:rPr>
          <w:rFonts w:ascii="Cambria" w:hAnsi="Cambria"/>
          <w:b/>
        </w:rPr>
        <w:t>.</w:t>
      </w:r>
    </w:p>
    <w:p w:rsidR="0013145D" w:rsidRPr="00194B83" w:rsidRDefault="0013145D" w:rsidP="0013145D">
      <w:pPr>
        <w:pStyle w:val="Teksttreci0"/>
        <w:shd w:val="clear" w:color="auto" w:fill="auto"/>
        <w:ind w:firstLine="0"/>
        <w:rPr>
          <w:rFonts w:ascii="Cambria" w:hAnsi="Cambria"/>
          <w:b/>
        </w:rPr>
      </w:pPr>
    </w:p>
    <w:p w:rsidR="0013145D" w:rsidRPr="00C702ED" w:rsidRDefault="0013145D" w:rsidP="0013145D">
      <w:pPr>
        <w:pStyle w:val="Default"/>
        <w:spacing w:line="276" w:lineRule="auto"/>
        <w:ind w:left="284" w:hanging="284"/>
        <w:rPr>
          <w:rFonts w:ascii="Cambria" w:hAnsi="Cambria"/>
          <w:sz w:val="21"/>
          <w:szCs w:val="21"/>
        </w:rPr>
      </w:pPr>
      <w:r w:rsidRPr="00C702ED">
        <w:rPr>
          <w:rFonts w:ascii="Cambria" w:hAnsi="Cambria"/>
          <w:bCs/>
          <w:sz w:val="21"/>
          <w:szCs w:val="21"/>
        </w:rPr>
        <w:t>1.</w:t>
      </w:r>
      <w:r w:rsidRPr="00C702ED">
        <w:rPr>
          <w:rFonts w:ascii="Cambria" w:hAnsi="Cambria"/>
          <w:b/>
          <w:bCs/>
          <w:sz w:val="21"/>
          <w:szCs w:val="21"/>
        </w:rPr>
        <w:t xml:space="preserve"> </w:t>
      </w:r>
      <w:r w:rsidRPr="00C702ED">
        <w:rPr>
          <w:rFonts w:ascii="Cambria" w:hAnsi="Cambria"/>
          <w:sz w:val="21"/>
          <w:szCs w:val="21"/>
        </w:rPr>
        <w:t>W przypadku odstąpienia od Umowy z przyczyn leżących po stronie Wykonawcy, Wykonawca zapłaci Zamawiającemu karę umowną w wysokości 10% wartości Umowy</w:t>
      </w:r>
      <w:r>
        <w:rPr>
          <w:rFonts w:ascii="Cambria" w:hAnsi="Cambria"/>
          <w:sz w:val="21"/>
          <w:szCs w:val="21"/>
        </w:rPr>
        <w:t>, określonej w § 3</w:t>
      </w:r>
      <w:r w:rsidRPr="00C702ED">
        <w:rPr>
          <w:rFonts w:ascii="Cambria" w:hAnsi="Cambria"/>
          <w:sz w:val="21"/>
          <w:szCs w:val="21"/>
        </w:rPr>
        <w:t xml:space="preserve"> ust. 1.</w:t>
      </w:r>
    </w:p>
    <w:p w:rsidR="0013145D" w:rsidRPr="00C702ED" w:rsidRDefault="0013145D" w:rsidP="0013145D">
      <w:pPr>
        <w:pStyle w:val="Default"/>
        <w:spacing w:line="276" w:lineRule="auto"/>
        <w:ind w:left="284" w:hanging="284"/>
        <w:rPr>
          <w:rFonts w:ascii="Cambria" w:hAnsi="Cambria"/>
          <w:sz w:val="21"/>
          <w:szCs w:val="21"/>
        </w:rPr>
      </w:pPr>
      <w:r w:rsidRPr="00C702ED">
        <w:rPr>
          <w:rFonts w:ascii="Cambria" w:hAnsi="Cambria"/>
          <w:bCs/>
          <w:sz w:val="21"/>
          <w:szCs w:val="21"/>
        </w:rPr>
        <w:t>2.</w:t>
      </w:r>
      <w:r w:rsidRPr="00C702ED">
        <w:rPr>
          <w:rFonts w:ascii="Cambria" w:hAnsi="Cambria"/>
          <w:b/>
          <w:bCs/>
          <w:sz w:val="21"/>
          <w:szCs w:val="21"/>
        </w:rPr>
        <w:t xml:space="preserve"> </w:t>
      </w:r>
      <w:r w:rsidRPr="00C702ED">
        <w:rPr>
          <w:rFonts w:ascii="Cambria" w:hAnsi="Cambria"/>
          <w:sz w:val="21"/>
          <w:szCs w:val="21"/>
        </w:rPr>
        <w:t xml:space="preserve">W przypadku odstąpienia od Umowy z przyczyn leżących po stronie Zamawiającego, Zamawiający zapłaci Wykonawcy karę umowną w wysokości 10% </w:t>
      </w:r>
      <w:r>
        <w:rPr>
          <w:rFonts w:ascii="Cambria" w:hAnsi="Cambria"/>
          <w:sz w:val="21"/>
          <w:szCs w:val="21"/>
        </w:rPr>
        <w:t>wartości Umowy, określonej w § 3</w:t>
      </w:r>
      <w:r w:rsidRPr="00C702ED">
        <w:rPr>
          <w:rFonts w:ascii="Cambria" w:hAnsi="Cambria"/>
          <w:sz w:val="21"/>
          <w:szCs w:val="21"/>
        </w:rPr>
        <w:t xml:space="preserve"> ust. 1.</w:t>
      </w:r>
    </w:p>
    <w:p w:rsidR="0013145D" w:rsidRDefault="0013145D" w:rsidP="0013145D">
      <w:pPr>
        <w:pStyle w:val="Default"/>
        <w:spacing w:line="276" w:lineRule="auto"/>
        <w:ind w:left="284" w:hanging="284"/>
        <w:rPr>
          <w:rFonts w:ascii="Cambria" w:hAnsi="Cambria"/>
          <w:b/>
          <w:bCs/>
          <w:sz w:val="21"/>
          <w:szCs w:val="21"/>
        </w:rPr>
      </w:pPr>
      <w:r w:rsidRPr="00C702ED">
        <w:rPr>
          <w:rFonts w:ascii="Cambria" w:hAnsi="Cambria"/>
          <w:bCs/>
          <w:sz w:val="21"/>
          <w:szCs w:val="21"/>
        </w:rPr>
        <w:t>3.</w:t>
      </w:r>
      <w:r w:rsidRPr="00C702ED">
        <w:rPr>
          <w:rFonts w:ascii="Cambria" w:hAnsi="Cambria"/>
          <w:b/>
          <w:bCs/>
          <w:sz w:val="21"/>
          <w:szCs w:val="21"/>
        </w:rPr>
        <w:t xml:space="preserve"> </w:t>
      </w:r>
      <w:r w:rsidRPr="00C702ED">
        <w:rPr>
          <w:rFonts w:ascii="Cambria" w:hAnsi="Cambria"/>
          <w:sz w:val="21"/>
          <w:szCs w:val="21"/>
        </w:rPr>
        <w:t>Wykonawca odpowiada za niewykonanie lub nienależyte wykonanie usług chyba, że nastąpiło to wskutek siły wyższej lub z przyczyn niezależnych od Wykonawcy, o których mowa w art. 87 ust. 3 pkt 2-4 ustawy Prawo Pocztowe.</w:t>
      </w:r>
      <w:r w:rsidRPr="00C702ED">
        <w:rPr>
          <w:rFonts w:ascii="Cambria" w:hAnsi="Cambria"/>
          <w:b/>
          <w:bCs/>
          <w:sz w:val="21"/>
          <w:szCs w:val="21"/>
        </w:rPr>
        <w:t xml:space="preserve"> </w:t>
      </w:r>
    </w:p>
    <w:p w:rsidR="0013145D" w:rsidRPr="00C702ED" w:rsidRDefault="0013145D" w:rsidP="00295DAE">
      <w:pPr>
        <w:pStyle w:val="Default"/>
        <w:spacing w:line="276" w:lineRule="auto"/>
        <w:ind w:left="284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4. </w:t>
      </w:r>
      <w:r w:rsidRPr="00C702ED">
        <w:rPr>
          <w:rFonts w:ascii="Cambria" w:hAnsi="Cambria"/>
          <w:sz w:val="21"/>
          <w:szCs w:val="21"/>
        </w:rPr>
        <w:t>W przypadku niewykonania usługi pocztowej Wykonawca niezależnie od należnej kary umownej zobowiązany jest do zwrotu w całości opłaty pobranej za wykonanie usługi pocztowej.</w:t>
      </w:r>
    </w:p>
    <w:p w:rsidR="0013145D" w:rsidRPr="00C702ED" w:rsidRDefault="0013145D" w:rsidP="0013145D">
      <w:pPr>
        <w:pStyle w:val="Default"/>
        <w:spacing w:line="276" w:lineRule="auto"/>
        <w:ind w:left="284" w:hanging="284"/>
        <w:rPr>
          <w:rFonts w:ascii="Cambria" w:hAnsi="Cambria"/>
          <w:sz w:val="21"/>
          <w:szCs w:val="21"/>
        </w:rPr>
      </w:pPr>
      <w:r w:rsidRPr="00C702ED">
        <w:rPr>
          <w:rFonts w:ascii="Cambria" w:hAnsi="Cambria"/>
          <w:bCs/>
          <w:sz w:val="21"/>
          <w:szCs w:val="21"/>
        </w:rPr>
        <w:t>5.</w:t>
      </w:r>
      <w:r w:rsidRPr="00C702ED">
        <w:rPr>
          <w:rFonts w:ascii="Cambria" w:hAnsi="Cambria"/>
          <w:b/>
          <w:bCs/>
          <w:sz w:val="21"/>
          <w:szCs w:val="21"/>
        </w:rPr>
        <w:t xml:space="preserve"> </w:t>
      </w:r>
      <w:r w:rsidRPr="00C702ED">
        <w:rPr>
          <w:rFonts w:ascii="Cambria" w:hAnsi="Cambria"/>
          <w:sz w:val="21"/>
          <w:szCs w:val="21"/>
        </w:rPr>
        <w:t>Zamawiający może dokonać potrącenia kar umownych z wynagrodzenia przysługującego Wykonawcy po uprzednim pisemnym powiadomieniu Wykonawcy o potrąceniu i o jego wysokości.</w:t>
      </w:r>
    </w:p>
    <w:p w:rsidR="0013145D" w:rsidRDefault="0013145D" w:rsidP="0013145D">
      <w:pPr>
        <w:pStyle w:val="Default"/>
        <w:spacing w:line="276" w:lineRule="auto"/>
        <w:ind w:left="284" w:hanging="284"/>
        <w:rPr>
          <w:rFonts w:ascii="Cambria" w:hAnsi="Cambria"/>
          <w:b/>
          <w:bCs/>
          <w:sz w:val="21"/>
          <w:szCs w:val="21"/>
        </w:rPr>
      </w:pPr>
      <w:r w:rsidRPr="00C702ED">
        <w:rPr>
          <w:rFonts w:ascii="Cambria" w:hAnsi="Cambria"/>
          <w:bCs/>
          <w:sz w:val="21"/>
          <w:szCs w:val="21"/>
        </w:rPr>
        <w:t>6.</w:t>
      </w:r>
      <w:r w:rsidRPr="00C702ED">
        <w:rPr>
          <w:rFonts w:ascii="Cambria" w:hAnsi="Cambria"/>
          <w:b/>
          <w:bCs/>
          <w:sz w:val="21"/>
          <w:szCs w:val="21"/>
        </w:rPr>
        <w:t xml:space="preserve"> </w:t>
      </w:r>
      <w:r w:rsidRPr="00C702ED">
        <w:rPr>
          <w:rFonts w:ascii="Cambria" w:hAnsi="Cambria"/>
          <w:sz w:val="21"/>
          <w:szCs w:val="21"/>
        </w:rPr>
        <w:t>W przypadku powstania szkody przewyższającej wysokość kar umownych określonych w Umowie, Strony uprawnione są do dochodzenia naprawienia szkody na zasadach ogólnych określonych w Kodeksie Cywilnym</w:t>
      </w:r>
      <w:r w:rsidRPr="00C702ED">
        <w:rPr>
          <w:rFonts w:ascii="Cambria" w:hAnsi="Cambria"/>
          <w:b/>
          <w:bCs/>
          <w:sz w:val="21"/>
          <w:szCs w:val="21"/>
        </w:rPr>
        <w:t>.</w:t>
      </w:r>
    </w:p>
    <w:p w:rsidR="0013145D" w:rsidRPr="00DF7A01" w:rsidRDefault="0013145D" w:rsidP="00536AD0">
      <w:pPr>
        <w:pStyle w:val="Teksttreci0"/>
        <w:shd w:val="clear" w:color="auto" w:fill="auto"/>
        <w:tabs>
          <w:tab w:val="left" w:pos="709"/>
        </w:tabs>
        <w:spacing w:line="276" w:lineRule="auto"/>
        <w:ind w:right="20" w:firstLine="0"/>
        <w:rPr>
          <w:rFonts w:ascii="Cambria" w:hAnsi="Cambria"/>
        </w:rPr>
      </w:pPr>
    </w:p>
    <w:p w:rsidR="0013145D" w:rsidRPr="004A7C97" w:rsidRDefault="0013145D" w:rsidP="0013145D">
      <w:pPr>
        <w:pStyle w:val="Teksttreci0"/>
        <w:shd w:val="clear" w:color="auto" w:fill="auto"/>
        <w:ind w:left="4440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§ 7</w:t>
      </w:r>
      <w:r w:rsidRPr="004A7C97">
        <w:rPr>
          <w:rFonts w:ascii="Cambria" w:hAnsi="Cambria"/>
          <w:b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spacing w:after="300"/>
        <w:ind w:left="284" w:right="20" w:firstLine="0"/>
        <w:rPr>
          <w:rFonts w:ascii="Cambria" w:hAnsi="Cambria"/>
        </w:rPr>
      </w:pPr>
      <w:r w:rsidRPr="004A7C97">
        <w:rPr>
          <w:rFonts w:ascii="Cambria" w:hAnsi="Cambria"/>
        </w:rPr>
        <w:t>Jeżeli w trakcie obowiązywania umowy nastąpi zmiana przepisów dotyczących podatku VAT, Nadawca zobowiązuje się do uiszczenia opłaty powiększonej o należny podatek od towarów i usług.</w:t>
      </w: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8</w:t>
      </w:r>
      <w:r w:rsidRPr="004A7C97">
        <w:rPr>
          <w:rFonts w:ascii="Cambria" w:hAnsi="Cambria"/>
          <w:b/>
        </w:rPr>
        <w:t>.</w:t>
      </w:r>
    </w:p>
    <w:p w:rsidR="0013145D" w:rsidRPr="0055546E" w:rsidRDefault="0013145D" w:rsidP="0013145D">
      <w:pPr>
        <w:pStyle w:val="Teksttreci0"/>
        <w:numPr>
          <w:ilvl w:val="8"/>
          <w:numId w:val="6"/>
        </w:numPr>
        <w:shd w:val="clear" w:color="auto" w:fill="auto"/>
        <w:tabs>
          <w:tab w:val="left" w:pos="284"/>
        </w:tabs>
        <w:ind w:left="284" w:right="20" w:hanging="284"/>
        <w:rPr>
          <w:rFonts w:ascii="Cambria" w:hAnsi="Cambria"/>
        </w:rPr>
      </w:pPr>
      <w:r w:rsidRPr="0055546E">
        <w:rPr>
          <w:rFonts w:ascii="Cambria" w:hAnsi="Cambria"/>
        </w:rPr>
        <w:t xml:space="preserve">Wykonawca deklaruje, że przez cały czas realizacji umowy będzie zatrudniał osoby zajmujące się przyjmowaniem, przemieszczeniem i doręczaniem przesyłek pocztowych na podstawie umowy o pracę. </w:t>
      </w:r>
    </w:p>
    <w:p w:rsidR="0013145D" w:rsidRPr="0055546E" w:rsidRDefault="0013145D" w:rsidP="0013145D">
      <w:pPr>
        <w:pStyle w:val="Teksttreci0"/>
        <w:numPr>
          <w:ilvl w:val="8"/>
          <w:numId w:val="6"/>
        </w:numPr>
        <w:shd w:val="clear" w:color="auto" w:fill="auto"/>
        <w:tabs>
          <w:tab w:val="left" w:pos="284"/>
        </w:tabs>
        <w:spacing w:after="300"/>
        <w:ind w:left="284" w:right="20" w:hanging="284"/>
        <w:rPr>
          <w:rFonts w:ascii="Cambria" w:hAnsi="Cambria"/>
        </w:rPr>
      </w:pPr>
      <w:r w:rsidRPr="0055546E">
        <w:rPr>
          <w:rFonts w:ascii="Cambria" w:hAnsi="Cambria"/>
        </w:rPr>
        <w:t>W trakcie realizacji zamówienia na każde wezwanie zamawiającego w wyznaczonym w tym wezwaniu terminie wykonawca przedłoży zamawiającemu w celu potwierdzenia spełnienia wymogu zatrudnienia na podstawie umowy o pracę przez wykonawcę lub podwykonawcę osób, o których mowa w ust. 1, oświadczenie wykonawcy lub podwykonawcy o zatrudnieniu na podstawie umowy o pracę osób, wykonujących czynności, których dotyczy wezwanie zamawiającego. Nieterminowe przedłużenie oświadczenia, o którym mowa w zdaniu pierwszym, będzie traktowane jako naruszenie obowiązku zatrudnienia, o którym mowa w ust. 1.</w:t>
      </w: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  <w:r w:rsidRPr="004A7C97">
        <w:rPr>
          <w:rFonts w:ascii="Cambria" w:hAnsi="Cambria"/>
          <w:b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spacing w:after="300"/>
        <w:ind w:left="284" w:right="20" w:firstLine="0"/>
        <w:rPr>
          <w:rFonts w:ascii="Cambria" w:hAnsi="Cambria"/>
        </w:rPr>
      </w:pPr>
      <w:r w:rsidRPr="004A7C97">
        <w:rPr>
          <w:rFonts w:ascii="Cambria" w:hAnsi="Cambria"/>
        </w:rPr>
        <w:t xml:space="preserve">Nadawca zastrzega sobie możliwość wcześniejszego wypowiedzenia umowy z zachowaniem 1-miesięcznego okresu wypowiedzenia, ze skutkiem na ostatni dzień miesiąca kalendarzowego, w przypadku nierzetelnego wykonywania umowy przez Wykonawcę, tj. dostarczania uszkodzonych przesyłek, opóźnienia w dostarczaniu, niezgodnego z umową przepakowywania przesyłek </w:t>
      </w:r>
      <w:r w:rsidRPr="004A7C97">
        <w:rPr>
          <w:rFonts w:ascii="Cambria" w:hAnsi="Cambria"/>
        </w:rPr>
        <w:lastRenderedPageBreak/>
        <w:t xml:space="preserve">dostarczanych przez Wykonawcę lub w przypadku trzykrotnego naruszenia przez Wykonawcę obowiązku zatrudnienia, o którym mowa w § </w:t>
      </w:r>
      <w:r w:rsidR="003A4F1F">
        <w:rPr>
          <w:rFonts w:ascii="Cambria" w:hAnsi="Cambria"/>
        </w:rPr>
        <w:t>8</w:t>
      </w:r>
      <w:r w:rsidRPr="004A7C97">
        <w:rPr>
          <w:rFonts w:ascii="Cambria" w:hAnsi="Cambria"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ind w:left="4440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  <w:r w:rsidRPr="004A7C97">
        <w:rPr>
          <w:rFonts w:ascii="Cambria" w:hAnsi="Cambria"/>
          <w:b/>
        </w:rPr>
        <w:t>.</w:t>
      </w:r>
    </w:p>
    <w:p w:rsidR="0013145D" w:rsidRDefault="0013145D" w:rsidP="0013145D">
      <w:pPr>
        <w:pStyle w:val="Teksttreci0"/>
        <w:shd w:val="clear" w:color="auto" w:fill="auto"/>
        <w:ind w:left="284" w:right="20" w:firstLine="0"/>
        <w:rPr>
          <w:rFonts w:ascii="Cambria" w:hAnsi="Cambria"/>
        </w:rPr>
      </w:pPr>
      <w:r w:rsidRPr="004A7C97">
        <w:rPr>
          <w:rFonts w:ascii="Cambria" w:hAnsi="Cambria"/>
        </w:rPr>
        <w:t>Strony zobowiązują się do niezwłocznego, wzajemnego, pisemnego powiadamiania się, przesyłką poleconą priorytetową za potwierdzeniem odbioru, o zmianach dotyczących określonych w umowie nazw, adresów, bez konieczności sporządzania aneksu do niniejszej umowy. Korespondencję przesłaną na adresy wskazane w komparycji niniejszej umowy, każda ze Stron uzna za prawidłowo doręczoną w przypadku niepowiadomienia drugiej Strony o zmianie swego adresu. Każda ze stron przyjmuje na siebie odpowiedzialność za wszelkie negatywne skutki wynikłe z powodu niewskazania drugiej Stronie aktualnego adresu.</w:t>
      </w:r>
    </w:p>
    <w:p w:rsidR="0013145D" w:rsidRPr="004A7C97" w:rsidRDefault="0013145D" w:rsidP="0013145D">
      <w:pPr>
        <w:pStyle w:val="Teksttreci0"/>
        <w:shd w:val="clear" w:color="auto" w:fill="auto"/>
        <w:ind w:right="20" w:firstLine="0"/>
        <w:rPr>
          <w:rFonts w:ascii="Cambria" w:hAnsi="Cambria"/>
        </w:rPr>
      </w:pP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  <w:r w:rsidRPr="004A7C97">
        <w:rPr>
          <w:rFonts w:ascii="Cambria" w:hAnsi="Cambria"/>
          <w:b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tabs>
          <w:tab w:val="left" w:pos="270"/>
        </w:tabs>
        <w:ind w:left="284" w:right="40" w:firstLine="0"/>
        <w:rPr>
          <w:rFonts w:ascii="Cambria" w:hAnsi="Cambria"/>
        </w:rPr>
      </w:pPr>
      <w:r w:rsidRPr="004A7C97">
        <w:rPr>
          <w:rFonts w:ascii="Cambria" w:hAnsi="Cambria"/>
        </w:rPr>
        <w:t>Strony oświadczają, iż zasady korzystania z usług pocztowych wymienionych w § 1 ust. 1, odpowiedzialność Wykonawcy z tytułu niewykonania lub nienależytego wykonania tych usług, uprawnienia nadawcy i adresata oraz procedury reklamacyjne określa ustawa - Prawo pocztowe oraz inne akty.</w:t>
      </w:r>
    </w:p>
    <w:p w:rsidR="0013145D" w:rsidRPr="004A7C97" w:rsidRDefault="0013145D" w:rsidP="0013145D">
      <w:pPr>
        <w:pStyle w:val="Teksttreci0"/>
        <w:shd w:val="clear" w:color="auto" w:fill="auto"/>
        <w:tabs>
          <w:tab w:val="left" w:pos="361"/>
        </w:tabs>
        <w:spacing w:after="236"/>
        <w:ind w:left="284" w:right="40" w:firstLine="0"/>
        <w:rPr>
          <w:rFonts w:ascii="Cambria" w:hAnsi="Cambria"/>
        </w:rPr>
      </w:pPr>
      <w:r w:rsidRPr="004A7C97">
        <w:rPr>
          <w:rFonts w:ascii="Cambria" w:hAnsi="Cambria"/>
        </w:rPr>
        <w:t>Do świadczenia usług, o których mowa w § 1 ust. 1 mają zastosowanie przepisy wskazane w ust.1, obowiązujące w dniu nadania przesyłek.</w:t>
      </w:r>
    </w:p>
    <w:p w:rsidR="0013145D" w:rsidRPr="004A7C97" w:rsidRDefault="0013145D" w:rsidP="0013145D">
      <w:pPr>
        <w:pStyle w:val="Teksttreci0"/>
        <w:shd w:val="clear" w:color="auto" w:fill="auto"/>
        <w:spacing w:line="293" w:lineRule="exact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  <w:r w:rsidRPr="004A7C97">
        <w:rPr>
          <w:rFonts w:ascii="Cambria" w:hAnsi="Cambria"/>
          <w:b/>
        </w:rPr>
        <w:t>.</w:t>
      </w:r>
    </w:p>
    <w:p w:rsidR="0013145D" w:rsidRDefault="0013145D" w:rsidP="00295DAE">
      <w:pPr>
        <w:pStyle w:val="Teksttreci0"/>
        <w:shd w:val="clear" w:color="auto" w:fill="auto"/>
        <w:spacing w:after="244" w:line="293" w:lineRule="exact"/>
        <w:ind w:left="284" w:right="40" w:firstLine="0"/>
        <w:rPr>
          <w:rFonts w:ascii="Cambria" w:hAnsi="Cambria"/>
        </w:rPr>
      </w:pPr>
      <w:r w:rsidRPr="00B1224A">
        <w:rPr>
          <w:rFonts w:ascii="Cambria" w:hAnsi="Cambria"/>
        </w:rPr>
        <w:t>W sprawach nieuregulowanych niniejszą Umową mają zastosowanie przepisy obowiązującego prawa m.in. przepisy ustawy z dnia 23 kwietnia 1964 r. Kodeks cywilny (</w:t>
      </w:r>
      <w:r w:rsidR="00295DAE">
        <w:rPr>
          <w:rFonts w:ascii="Cambria" w:hAnsi="Cambria"/>
          <w:lang w:val="pl"/>
        </w:rPr>
        <w:t>Dz. U. z 2020 r. poz. 1740</w:t>
      </w:r>
      <w:r w:rsidRPr="00B1224A">
        <w:rPr>
          <w:rFonts w:ascii="Cambria" w:hAnsi="Cambria"/>
        </w:rPr>
        <w:t>), ustawy z dnia 23 listopada 2012 r. Prawo pocztowe (</w:t>
      </w:r>
      <w:r w:rsidR="00295DAE" w:rsidRPr="00295DAE">
        <w:rPr>
          <w:rFonts w:ascii="Cambria" w:hAnsi="Cambria"/>
          <w:lang w:val="pl"/>
        </w:rPr>
        <w:t>Dz. U. z 2020 r. poz. 1041</w:t>
      </w:r>
      <w:r w:rsidRPr="00B1224A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:rsidR="0013145D" w:rsidRPr="004A7C97" w:rsidRDefault="0013145D" w:rsidP="00C0733D">
      <w:pPr>
        <w:pStyle w:val="Teksttreci0"/>
        <w:shd w:val="clear" w:color="auto" w:fill="auto"/>
        <w:spacing w:after="244" w:line="293" w:lineRule="exact"/>
        <w:ind w:right="40" w:firstLine="0"/>
        <w:rPr>
          <w:rFonts w:ascii="Cambria" w:hAnsi="Cambria"/>
        </w:rPr>
      </w:pP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  <w:r w:rsidRPr="004A7C97">
        <w:rPr>
          <w:rFonts w:ascii="Cambria" w:hAnsi="Cambria"/>
          <w:b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spacing w:after="240"/>
        <w:ind w:left="426" w:right="40" w:firstLine="0"/>
        <w:rPr>
          <w:rFonts w:ascii="Cambria" w:hAnsi="Cambria"/>
        </w:rPr>
      </w:pPr>
      <w:r w:rsidRPr="004A7C97">
        <w:rPr>
          <w:rFonts w:ascii="Cambria" w:hAnsi="Cambria"/>
        </w:rPr>
        <w:t xml:space="preserve">Wszelkie zmiany niniejszej umowy wymagają formy pisemnej w postaci </w:t>
      </w:r>
      <w:r>
        <w:rPr>
          <w:rFonts w:ascii="Cambria" w:hAnsi="Cambria"/>
        </w:rPr>
        <w:t xml:space="preserve">aneksu pod rygorem nieważności </w:t>
      </w:r>
      <w:r w:rsidRPr="004A7C97">
        <w:rPr>
          <w:rFonts w:ascii="Cambria" w:hAnsi="Cambria"/>
        </w:rPr>
        <w:t>umowy.</w:t>
      </w:r>
    </w:p>
    <w:p w:rsidR="0013145D" w:rsidRPr="004A7C97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14</w:t>
      </w:r>
      <w:r w:rsidRPr="004A7C97">
        <w:rPr>
          <w:rFonts w:ascii="Cambria" w:hAnsi="Cambria"/>
          <w:b/>
        </w:rPr>
        <w:t>.</w:t>
      </w:r>
    </w:p>
    <w:p w:rsidR="0013145D" w:rsidRPr="004A7C97" w:rsidRDefault="0013145D" w:rsidP="0013145D">
      <w:pPr>
        <w:pStyle w:val="Teksttreci0"/>
        <w:shd w:val="clear" w:color="auto" w:fill="auto"/>
        <w:spacing w:after="240"/>
        <w:ind w:left="426" w:right="40" w:firstLine="0"/>
        <w:rPr>
          <w:rFonts w:ascii="Cambria" w:hAnsi="Cambria"/>
        </w:rPr>
      </w:pPr>
      <w:r w:rsidRPr="004A7C97">
        <w:rPr>
          <w:rFonts w:ascii="Cambria" w:hAnsi="Cambria"/>
        </w:rPr>
        <w:t>W przypadku wygaśnięcia umowy lub jej rozwiązania, strony zobowiązują się do dokonania, w terminie 2 miesięcy od zakończenia obowiązywania umowy, rozliczenia liczby nadanych/zwróconych przesyłek, a w razie potrzeby również do zwrotu kwot nienależnych wynikających z takiego rozliczenia na podstawie wystawionych przez Wykonawcę faktur korygujących VAT.</w:t>
      </w:r>
    </w:p>
    <w:p w:rsidR="0013145D" w:rsidRDefault="0013145D" w:rsidP="0013145D">
      <w:pPr>
        <w:pStyle w:val="Teksttreci0"/>
        <w:shd w:val="clear" w:color="auto" w:fill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  <w:r w:rsidRPr="004A7C97">
        <w:rPr>
          <w:rFonts w:ascii="Cambria" w:hAnsi="Cambria"/>
          <w:b/>
        </w:rPr>
        <w:t>.</w:t>
      </w:r>
    </w:p>
    <w:p w:rsidR="0013145D" w:rsidRPr="00B246D1" w:rsidRDefault="0013145D" w:rsidP="001314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Cambria" w:eastAsia="Calibri" w:hAnsi="Cambria" w:cs="†¯øw≥¸"/>
          <w:color w:val="auto"/>
          <w:sz w:val="21"/>
          <w:szCs w:val="21"/>
          <w:lang w:val="pl-PL" w:eastAsia="en-US"/>
        </w:rPr>
      </w:pPr>
      <w:r w:rsidRPr="00B246D1">
        <w:rPr>
          <w:rFonts w:ascii="Cambria" w:eastAsia="Calibri" w:hAnsi="Cambria" w:cs="†¯øw≥¸"/>
          <w:color w:val="auto"/>
          <w:sz w:val="21"/>
          <w:szCs w:val="21"/>
          <w:lang w:val="pl-PL" w:eastAsia="en-US"/>
        </w:rPr>
        <w:t xml:space="preserve">Wykonawca zobowiązuje się przestrzegać przepisów o ochronie danych osobowych zgodnie z </w:t>
      </w:r>
      <w:r w:rsidRPr="00B246D1">
        <w:rPr>
          <w:rFonts w:ascii="Cambria" w:eastAsia="Calibri" w:hAnsi="Cambria" w:cs="Times New Roman"/>
          <w:color w:val="auto"/>
          <w:sz w:val="21"/>
          <w:szCs w:val="21"/>
          <w:lang w:val="pl-PL" w:eastAsia="en-US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Pr="00B246D1">
        <w:rPr>
          <w:rFonts w:ascii="Cambria" w:eastAsia="Calibri" w:hAnsi="Cambria" w:cs="Times New Roman"/>
          <w:sz w:val="21"/>
          <w:szCs w:val="21"/>
          <w:lang w:val="pl-PL" w:eastAsia="en-US"/>
        </w:rPr>
        <w:t>(</w:t>
      </w:r>
      <w:proofErr w:type="spellStart"/>
      <w:r w:rsidRPr="00B246D1">
        <w:rPr>
          <w:rFonts w:ascii="Cambria" w:eastAsia="Calibri" w:hAnsi="Cambria" w:cs="Times New Roman"/>
          <w:sz w:val="21"/>
          <w:szCs w:val="21"/>
          <w:lang w:val="pl-PL" w:eastAsia="en-US"/>
        </w:rPr>
        <w:t>Dz.Urz</w:t>
      </w:r>
      <w:proofErr w:type="spellEnd"/>
      <w:r w:rsidRPr="00B246D1">
        <w:rPr>
          <w:rFonts w:ascii="Cambria" w:eastAsia="Calibri" w:hAnsi="Cambria" w:cs="Times New Roman"/>
          <w:sz w:val="21"/>
          <w:szCs w:val="21"/>
          <w:lang w:val="pl-PL" w:eastAsia="en-US"/>
        </w:rPr>
        <w:t xml:space="preserve">. UE.L. z 2016 r. Nr 119, poz.1 ), </w:t>
      </w:r>
      <w:r w:rsidRPr="00B246D1">
        <w:rPr>
          <w:rFonts w:ascii="Cambria" w:eastAsia="Calibri" w:hAnsi="Cambria" w:cs="Times New Roman"/>
          <w:color w:val="auto"/>
          <w:sz w:val="21"/>
          <w:szCs w:val="21"/>
          <w:lang w:val="pl-PL" w:eastAsia="en-US"/>
        </w:rPr>
        <w:t xml:space="preserve">(ogólne rozporządzenie o ochronie danych) oraz </w:t>
      </w:r>
      <w:r w:rsidRPr="00B246D1">
        <w:rPr>
          <w:rFonts w:ascii="Cambria" w:eastAsia="Calibri" w:hAnsi="Cambria" w:cs="†¯øw≥¸"/>
          <w:color w:val="auto"/>
          <w:sz w:val="21"/>
          <w:szCs w:val="21"/>
          <w:lang w:val="pl-PL" w:eastAsia="en-US"/>
        </w:rPr>
        <w:t xml:space="preserve">ustawy z dnia 10 maja 2018 r. o ochronie danych osobowych w związku z przetwarzaniem danych osobowych w sprawie swobodnego przepływu takich danych </w:t>
      </w:r>
      <w:r w:rsidRPr="00B246D1">
        <w:rPr>
          <w:rFonts w:ascii="Cambria" w:eastAsia="Calibri" w:hAnsi="Cambria" w:cs="Times New Roman"/>
          <w:color w:val="auto"/>
          <w:sz w:val="21"/>
          <w:szCs w:val="21"/>
          <w:lang w:val="pl-PL" w:eastAsia="en-US"/>
        </w:rPr>
        <w:t>(Dz. U. z 2019 r. poz. 1781)</w:t>
      </w:r>
      <w:r w:rsidRPr="00B246D1">
        <w:rPr>
          <w:rFonts w:ascii="Cambria" w:eastAsia="Calibri" w:hAnsi="Cambria" w:cs="†¯øw≥¸"/>
          <w:color w:val="auto"/>
          <w:sz w:val="21"/>
          <w:szCs w:val="21"/>
          <w:lang w:val="pl-PL" w:eastAsia="en-US"/>
        </w:rPr>
        <w:t xml:space="preserve"> i nie wykorzystywać ani nie przetwarzać w jakikolwiek sposób danych osobowych, do których </w:t>
      </w:r>
      <w:r w:rsidRPr="00B246D1">
        <w:rPr>
          <w:rFonts w:ascii="Cambria" w:eastAsia="Calibri" w:hAnsi="Cambria" w:cs="†¯øw≥¸"/>
          <w:sz w:val="21"/>
          <w:szCs w:val="21"/>
          <w:lang w:val="pl-PL" w:eastAsia="en-US"/>
        </w:rPr>
        <w:t xml:space="preserve">uzyska dostęp w wyniku realizacji współpracy, dla celów innych niż realizacja umowy. </w:t>
      </w:r>
    </w:p>
    <w:p w:rsidR="0013145D" w:rsidRPr="00403554" w:rsidRDefault="0013145D" w:rsidP="001314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rFonts w:ascii="Cambria" w:eastAsia="Calibri" w:hAnsi="Cambria" w:cs="†¯øw≥¸"/>
          <w:sz w:val="21"/>
          <w:szCs w:val="21"/>
          <w:lang w:val="pl-PL" w:eastAsia="en-US"/>
        </w:rPr>
      </w:pPr>
      <w:r w:rsidRPr="00403554">
        <w:rPr>
          <w:rFonts w:ascii="Cambria" w:eastAsia="Calibri" w:hAnsi="Cambria" w:cs="†¯øw≥¸"/>
          <w:sz w:val="21"/>
          <w:szCs w:val="21"/>
          <w:lang w:val="pl-PL" w:eastAsia="en-US"/>
        </w:rPr>
        <w:t>Wykonawca może przenieść wierzytelności wynikające z niniejszej umowy na osobę trzecią tylko za uprzednią zgodą Zamawiającego wyrażoną w formie pisemnej pod rygorem nieważności.</w:t>
      </w:r>
    </w:p>
    <w:p w:rsidR="0013145D" w:rsidRPr="00B246D1" w:rsidRDefault="0013145D" w:rsidP="0013145D">
      <w:pPr>
        <w:pStyle w:val="Default"/>
        <w:spacing w:line="276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3</w:t>
      </w:r>
      <w:r w:rsidRPr="00B246D1">
        <w:rPr>
          <w:rFonts w:ascii="Cambria" w:hAnsi="Cambria"/>
          <w:bCs/>
          <w:sz w:val="21"/>
          <w:szCs w:val="21"/>
        </w:rPr>
        <w:t xml:space="preserve">. </w:t>
      </w:r>
      <w:r w:rsidRPr="00B246D1">
        <w:rPr>
          <w:rFonts w:ascii="Cambria" w:hAnsi="Cambria"/>
          <w:sz w:val="21"/>
          <w:szCs w:val="21"/>
        </w:rPr>
        <w:t>Strony ustalają, że w przypadku gdy zapisy Regulaminu świadczenia usług Wykonawcy</w:t>
      </w:r>
    </w:p>
    <w:p w:rsidR="0013145D" w:rsidRPr="00B246D1" w:rsidRDefault="0013145D" w:rsidP="0013145D">
      <w:pPr>
        <w:pStyle w:val="Default"/>
        <w:spacing w:line="276" w:lineRule="auto"/>
        <w:ind w:left="426"/>
        <w:rPr>
          <w:rFonts w:ascii="Cambria" w:hAnsi="Cambria"/>
          <w:sz w:val="21"/>
          <w:szCs w:val="21"/>
        </w:rPr>
      </w:pPr>
      <w:r w:rsidRPr="00B246D1">
        <w:rPr>
          <w:rFonts w:ascii="Cambria" w:hAnsi="Cambria"/>
          <w:sz w:val="21"/>
          <w:szCs w:val="21"/>
        </w:rPr>
        <w:lastRenderedPageBreak/>
        <w:t>zawierają zapisy korzystniejsze dla Zamawiającego od zapisów niniejszej Umowy zastosowane będą zapisy Regulami</w:t>
      </w:r>
      <w:r>
        <w:rPr>
          <w:rFonts w:ascii="Cambria" w:hAnsi="Cambria"/>
          <w:sz w:val="21"/>
          <w:szCs w:val="21"/>
        </w:rPr>
        <w:t>nu Świadczenia Usług Wykonawcy.</w:t>
      </w:r>
    </w:p>
    <w:p w:rsidR="0013145D" w:rsidRPr="00B246D1" w:rsidRDefault="0013145D" w:rsidP="0013145D">
      <w:pPr>
        <w:pStyle w:val="Default"/>
        <w:spacing w:line="276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4</w:t>
      </w:r>
      <w:r w:rsidRPr="00B246D1">
        <w:rPr>
          <w:rFonts w:ascii="Cambria" w:hAnsi="Cambria"/>
          <w:bCs/>
          <w:sz w:val="21"/>
          <w:szCs w:val="21"/>
        </w:rPr>
        <w:t xml:space="preserve">. </w:t>
      </w:r>
      <w:r w:rsidRPr="00B246D1">
        <w:rPr>
          <w:rFonts w:ascii="Cambria" w:hAnsi="Cambria"/>
          <w:sz w:val="21"/>
          <w:szCs w:val="21"/>
        </w:rPr>
        <w:t>W przypadku powstania sporów w trakcie realizacji Umowy, Strony dołożą starań zmierzających do polubownego ich rozstrzygnięcia.</w:t>
      </w:r>
    </w:p>
    <w:p w:rsidR="0013145D" w:rsidRPr="00B246D1" w:rsidRDefault="0013145D" w:rsidP="0013145D">
      <w:pPr>
        <w:pStyle w:val="Default"/>
        <w:spacing w:line="276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5</w:t>
      </w:r>
      <w:r w:rsidRPr="00B246D1">
        <w:rPr>
          <w:rFonts w:ascii="Cambria" w:hAnsi="Cambria"/>
          <w:bCs/>
          <w:sz w:val="21"/>
          <w:szCs w:val="21"/>
        </w:rPr>
        <w:t xml:space="preserve">. </w:t>
      </w:r>
      <w:r w:rsidRPr="00B246D1">
        <w:rPr>
          <w:rFonts w:ascii="Cambria" w:hAnsi="Cambria"/>
          <w:sz w:val="21"/>
          <w:szCs w:val="21"/>
        </w:rPr>
        <w:t>W przypadku niemożności polubownego załatwienia sporów, Strony ustalają, że będą one rozstrzygane w drodze postępowania sądowego przez sąd właściwy dla siedziby Zamawiającego.</w:t>
      </w:r>
    </w:p>
    <w:p w:rsidR="0013145D" w:rsidRPr="00B246D1" w:rsidRDefault="0013145D" w:rsidP="0013145D">
      <w:pPr>
        <w:pStyle w:val="Default"/>
        <w:spacing w:line="276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6</w:t>
      </w:r>
      <w:r w:rsidRPr="00B246D1">
        <w:rPr>
          <w:rFonts w:ascii="Cambria" w:hAnsi="Cambria"/>
          <w:bCs/>
          <w:sz w:val="21"/>
          <w:szCs w:val="21"/>
        </w:rPr>
        <w:t xml:space="preserve">. </w:t>
      </w:r>
      <w:r w:rsidRPr="00B246D1">
        <w:rPr>
          <w:rFonts w:ascii="Cambria" w:hAnsi="Cambria"/>
          <w:sz w:val="21"/>
          <w:szCs w:val="21"/>
        </w:rPr>
        <w:t>Umowa została sporządzona w trzech jednobrzmiących egzemplarzach, dwa egzemplarze dla Zamawiającego, jeden egzemplarz dla Wykonawcy.</w:t>
      </w:r>
    </w:p>
    <w:p w:rsidR="0038766C" w:rsidRDefault="0013145D" w:rsidP="0038766C">
      <w:pPr>
        <w:pStyle w:val="Default"/>
        <w:spacing w:line="276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7</w:t>
      </w:r>
      <w:r w:rsidRPr="00B246D1">
        <w:rPr>
          <w:rFonts w:ascii="Cambria" w:hAnsi="Cambria"/>
          <w:bCs/>
          <w:sz w:val="21"/>
          <w:szCs w:val="21"/>
        </w:rPr>
        <w:t xml:space="preserve">. </w:t>
      </w:r>
      <w:r w:rsidRPr="00B246D1">
        <w:rPr>
          <w:rFonts w:ascii="Cambria" w:hAnsi="Cambria"/>
          <w:sz w:val="21"/>
          <w:szCs w:val="21"/>
        </w:rPr>
        <w:t>Integralną część Umowy stanowią załączniki:</w:t>
      </w:r>
    </w:p>
    <w:p w:rsidR="007050A6" w:rsidRDefault="007050A6" w:rsidP="007050A6">
      <w:pPr>
        <w:pStyle w:val="Default"/>
        <w:spacing w:line="276" w:lineRule="auto"/>
        <w:ind w:left="426" w:hanging="426"/>
        <w:rPr>
          <w:rFonts w:ascii="Cambria" w:hAnsi="Cambria"/>
          <w:sz w:val="21"/>
          <w:szCs w:val="21"/>
          <w:lang w:val="pl"/>
        </w:rPr>
      </w:pPr>
      <w:r>
        <w:rPr>
          <w:rFonts w:ascii="Cambria" w:hAnsi="Cambria"/>
          <w:sz w:val="21"/>
          <w:szCs w:val="21"/>
          <w:lang w:val="pl"/>
        </w:rPr>
        <w:t xml:space="preserve">- </w:t>
      </w:r>
      <w:r w:rsidRPr="007050A6">
        <w:rPr>
          <w:rFonts w:ascii="Cambria" w:hAnsi="Cambria"/>
          <w:sz w:val="21"/>
          <w:szCs w:val="21"/>
          <w:lang w:val="pl"/>
        </w:rPr>
        <w:t>załączni</w:t>
      </w:r>
      <w:r>
        <w:rPr>
          <w:rFonts w:ascii="Cambria" w:hAnsi="Cambria"/>
          <w:sz w:val="21"/>
          <w:szCs w:val="21"/>
          <w:lang w:val="pl"/>
        </w:rPr>
        <w:t>k nr 1</w:t>
      </w:r>
      <w:r w:rsidRPr="007050A6">
        <w:rPr>
          <w:rFonts w:ascii="Cambria" w:hAnsi="Cambria"/>
          <w:sz w:val="21"/>
          <w:szCs w:val="21"/>
          <w:lang w:val="pl"/>
        </w:rPr>
        <w:t xml:space="preserve"> - </w:t>
      </w:r>
      <w:r>
        <w:rPr>
          <w:rFonts w:ascii="Cambria" w:hAnsi="Cambria"/>
          <w:sz w:val="21"/>
          <w:szCs w:val="21"/>
          <w:lang w:val="pl"/>
        </w:rPr>
        <w:t>Zapytanie</w:t>
      </w:r>
      <w:r w:rsidRPr="007050A6">
        <w:rPr>
          <w:rFonts w:ascii="Cambria" w:hAnsi="Cambria"/>
          <w:sz w:val="21"/>
          <w:szCs w:val="21"/>
          <w:lang w:val="pl"/>
        </w:rPr>
        <w:t xml:space="preserve"> ofertowym </w:t>
      </w:r>
      <w:r>
        <w:rPr>
          <w:rFonts w:ascii="Cambria" w:hAnsi="Cambria"/>
          <w:sz w:val="21"/>
          <w:szCs w:val="21"/>
          <w:lang w:val="pl"/>
        </w:rPr>
        <w:t>wraz z</w:t>
      </w:r>
      <w:r w:rsidRPr="007050A6">
        <w:rPr>
          <w:rFonts w:ascii="Cambria" w:hAnsi="Cambria"/>
          <w:sz w:val="21"/>
          <w:szCs w:val="21"/>
          <w:lang w:val="pl"/>
        </w:rPr>
        <w:t xml:space="preserve"> Opis</w:t>
      </w:r>
      <w:r>
        <w:rPr>
          <w:rFonts w:ascii="Cambria" w:hAnsi="Cambria"/>
          <w:sz w:val="21"/>
          <w:szCs w:val="21"/>
          <w:lang w:val="pl"/>
        </w:rPr>
        <w:t>em</w:t>
      </w:r>
      <w:r w:rsidRPr="007050A6">
        <w:rPr>
          <w:rFonts w:ascii="Cambria" w:hAnsi="Cambria"/>
          <w:sz w:val="21"/>
          <w:szCs w:val="21"/>
          <w:lang w:val="pl"/>
        </w:rPr>
        <w:t xml:space="preserve"> Przedmiotu Zamówienia</w:t>
      </w:r>
      <w:r>
        <w:rPr>
          <w:rFonts w:ascii="Cambria" w:hAnsi="Cambria"/>
          <w:sz w:val="21"/>
          <w:szCs w:val="21"/>
          <w:lang w:val="pl"/>
        </w:rPr>
        <w:t xml:space="preserve"> (OPZ)</w:t>
      </w:r>
    </w:p>
    <w:p w:rsidR="007050A6" w:rsidRPr="00B246D1" w:rsidRDefault="007050A6" w:rsidP="007050A6">
      <w:pPr>
        <w:pStyle w:val="Default"/>
        <w:spacing w:line="276" w:lineRule="auto"/>
        <w:ind w:left="426" w:hanging="426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- </w:t>
      </w:r>
      <w:r w:rsidRPr="007050A6">
        <w:rPr>
          <w:rFonts w:ascii="Cambria" w:hAnsi="Cambria"/>
          <w:sz w:val="21"/>
          <w:szCs w:val="21"/>
          <w:lang w:val="pl"/>
        </w:rPr>
        <w:t>załączni</w:t>
      </w:r>
      <w:r>
        <w:rPr>
          <w:rFonts w:ascii="Cambria" w:hAnsi="Cambria"/>
          <w:sz w:val="21"/>
          <w:szCs w:val="21"/>
          <w:lang w:val="pl"/>
        </w:rPr>
        <w:t>k nr 2 – Oferta wykonawcy</w:t>
      </w:r>
    </w:p>
    <w:p w:rsidR="007050A6" w:rsidRPr="00EC69B6" w:rsidRDefault="007050A6" w:rsidP="0013145D">
      <w:pPr>
        <w:pStyle w:val="Teksttreci20"/>
        <w:shd w:val="clear" w:color="auto" w:fill="auto"/>
        <w:spacing w:before="0" w:after="0" w:line="210" w:lineRule="exact"/>
        <w:ind w:left="20" w:firstLine="0"/>
        <w:rPr>
          <w:rFonts w:ascii="Cambria" w:hAnsi="Cambria"/>
          <w:b/>
        </w:rPr>
      </w:pPr>
    </w:p>
    <w:p w:rsidR="0038766C" w:rsidRDefault="00C0733D" w:rsidP="0013145D">
      <w:pPr>
        <w:pStyle w:val="Teksttreci20"/>
        <w:shd w:val="clear" w:color="auto" w:fill="auto"/>
        <w:spacing w:before="0" w:after="0" w:line="210" w:lineRule="exact"/>
        <w:ind w:left="20" w:firstLine="0"/>
        <w:rPr>
          <w:rFonts w:ascii="Cambria" w:hAnsi="Cambria"/>
          <w:b/>
        </w:rPr>
      </w:pPr>
      <w:r w:rsidRPr="00EC69B6">
        <w:rPr>
          <w:rFonts w:ascii="Cambria" w:hAnsi="Cambria"/>
          <w:b/>
        </w:rPr>
        <w:t xml:space="preserve">    </w:t>
      </w:r>
    </w:p>
    <w:p w:rsidR="0038766C" w:rsidRDefault="0038766C" w:rsidP="0013145D">
      <w:pPr>
        <w:pStyle w:val="Teksttreci20"/>
        <w:shd w:val="clear" w:color="auto" w:fill="auto"/>
        <w:spacing w:before="0" w:after="0" w:line="210" w:lineRule="exact"/>
        <w:ind w:left="20" w:firstLine="0"/>
        <w:rPr>
          <w:rFonts w:ascii="Cambria" w:hAnsi="Cambria"/>
          <w:b/>
        </w:rPr>
      </w:pPr>
    </w:p>
    <w:p w:rsidR="0001705D" w:rsidRPr="0001705D" w:rsidRDefault="0013145D" w:rsidP="0001705D">
      <w:pPr>
        <w:tabs>
          <w:tab w:val="left" w:pos="567"/>
        </w:tabs>
        <w:contextualSpacing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pl-PL" w:eastAsia="en-US"/>
        </w:rPr>
      </w:pPr>
      <w:r w:rsidRPr="00EC69B6">
        <w:rPr>
          <w:rFonts w:ascii="Cambria" w:hAnsi="Cambria"/>
          <w:b/>
        </w:rPr>
        <w:t xml:space="preserve">  </w:t>
      </w:r>
      <w:r w:rsidR="0001705D" w:rsidRPr="0001705D">
        <w:rPr>
          <w:rFonts w:ascii="Cambria" w:eastAsia="Calibri" w:hAnsi="Cambria" w:cs="Times New Roman"/>
          <w:b/>
          <w:color w:val="auto"/>
          <w:sz w:val="22"/>
          <w:szCs w:val="22"/>
          <w:lang w:val="pl-PL" w:eastAsia="en-US"/>
        </w:rPr>
        <w:t>W imieniu Zamawiającego:</w:t>
      </w:r>
      <w:r w:rsidR="0001705D" w:rsidRPr="0001705D">
        <w:rPr>
          <w:rFonts w:ascii="Cambria" w:eastAsia="Calibri" w:hAnsi="Cambria" w:cs="Times New Roman"/>
          <w:b/>
          <w:color w:val="auto"/>
          <w:sz w:val="22"/>
          <w:szCs w:val="22"/>
          <w:lang w:val="pl-PL" w:eastAsia="en-US"/>
        </w:rPr>
        <w:tab/>
      </w:r>
      <w:r w:rsidR="0001705D" w:rsidRPr="0001705D">
        <w:rPr>
          <w:rFonts w:ascii="Cambria" w:eastAsia="Calibri" w:hAnsi="Cambria" w:cs="Times New Roman"/>
          <w:b/>
          <w:color w:val="auto"/>
          <w:sz w:val="22"/>
          <w:szCs w:val="22"/>
          <w:lang w:val="pl-PL" w:eastAsia="en-US"/>
        </w:rPr>
        <w:tab/>
        <w:t xml:space="preserve">                             W imieniu Wykonawcy: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1002"/>
        <w:gridCol w:w="3543"/>
      </w:tblGrid>
      <w:tr w:rsidR="0001705D" w:rsidRPr="0001705D" w:rsidTr="00C22D35">
        <w:trPr>
          <w:jc w:val="center"/>
        </w:trPr>
        <w:tc>
          <w:tcPr>
            <w:tcW w:w="4068" w:type="dxa"/>
          </w:tcPr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  <w:r w:rsidRPr="0001705D"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  <w:t>…………………………………….</w:t>
            </w: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18"/>
                <w:szCs w:val="18"/>
                <w:lang w:val="pl-PL" w:eastAsia="en-US"/>
              </w:rPr>
            </w:pPr>
            <w:r w:rsidRPr="0001705D">
              <w:rPr>
                <w:rFonts w:ascii="Cambria" w:eastAsia="Calibri" w:hAnsi="Cambria" w:cs="Times New Roman"/>
                <w:i/>
                <w:color w:val="auto"/>
                <w:sz w:val="18"/>
                <w:szCs w:val="18"/>
                <w:lang w:val="pl-PL" w:eastAsia="en-US"/>
              </w:rPr>
              <w:t>(Imi</w:t>
            </w:r>
            <w:r w:rsidRPr="0001705D">
              <w:rPr>
                <w:rFonts w:ascii="Cambria" w:eastAsia="Calibri" w:hAnsi="Cambria" w:cs="Calibri"/>
                <w:i/>
                <w:color w:val="auto"/>
                <w:sz w:val="18"/>
                <w:szCs w:val="18"/>
                <w:lang w:val="pl-PL" w:eastAsia="en-US"/>
              </w:rPr>
              <w:t>ę</w:t>
            </w:r>
            <w:r w:rsidRPr="0001705D">
              <w:rPr>
                <w:rFonts w:ascii="Cambria" w:eastAsia="Calibri" w:hAnsi="Cambria" w:cs="Times New Roman"/>
                <w:i/>
                <w:color w:val="auto"/>
                <w:sz w:val="18"/>
                <w:szCs w:val="18"/>
                <w:lang w:val="pl-PL" w:eastAsia="en-US"/>
              </w:rPr>
              <w:t xml:space="preserve"> i Nazwisko, funkcja)</w:t>
            </w: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002" w:type="dxa"/>
          </w:tcPr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3543" w:type="dxa"/>
          </w:tcPr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  <w:r w:rsidRPr="0001705D"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  <w:t>…………………..……………….</w:t>
            </w: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val="pl-PL" w:eastAsia="en-US"/>
              </w:rPr>
            </w:pPr>
            <w:r w:rsidRPr="0001705D">
              <w:rPr>
                <w:rFonts w:ascii="Cambria" w:eastAsia="Calibri" w:hAnsi="Cambria" w:cs="Times New Roman"/>
                <w:i/>
                <w:color w:val="auto"/>
                <w:sz w:val="18"/>
                <w:szCs w:val="18"/>
                <w:lang w:val="pl-PL" w:eastAsia="en-US"/>
              </w:rPr>
              <w:t>(Imi</w:t>
            </w:r>
            <w:r w:rsidRPr="0001705D">
              <w:rPr>
                <w:rFonts w:ascii="Cambria" w:eastAsia="Calibri" w:hAnsi="Cambria" w:cs="Calibri"/>
                <w:i/>
                <w:color w:val="auto"/>
                <w:sz w:val="18"/>
                <w:szCs w:val="18"/>
                <w:lang w:val="pl-PL" w:eastAsia="en-US"/>
              </w:rPr>
              <w:t>ę</w:t>
            </w:r>
            <w:r w:rsidRPr="0001705D">
              <w:rPr>
                <w:rFonts w:ascii="Cambria" w:eastAsia="Calibri" w:hAnsi="Cambria" w:cs="Times New Roman"/>
                <w:i/>
                <w:color w:val="auto"/>
                <w:sz w:val="18"/>
                <w:szCs w:val="18"/>
                <w:lang w:val="pl-PL" w:eastAsia="en-US"/>
              </w:rPr>
              <w:t xml:space="preserve"> i Nazwisko, funkcja)</w:t>
            </w:r>
          </w:p>
        </w:tc>
      </w:tr>
      <w:tr w:rsidR="0001705D" w:rsidRPr="0001705D" w:rsidTr="00C22D35">
        <w:trPr>
          <w:trHeight w:val="63"/>
          <w:jc w:val="center"/>
        </w:trPr>
        <w:tc>
          <w:tcPr>
            <w:tcW w:w="4068" w:type="dxa"/>
          </w:tcPr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</w:pPr>
            <w:r w:rsidRPr="0001705D">
              <w:rPr>
                <w:rFonts w:ascii="Cambria" w:eastAsia="Calibri" w:hAnsi="Cambria" w:cs="Times New Roman"/>
                <w:i/>
                <w:color w:val="auto"/>
                <w:sz w:val="22"/>
                <w:szCs w:val="22"/>
                <w:lang w:val="pl-PL" w:eastAsia="en-US"/>
              </w:rPr>
              <w:t>………………………….……….</w:t>
            </w:r>
          </w:p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val="pl-PL" w:eastAsia="en-US"/>
              </w:rPr>
            </w:pPr>
            <w:r w:rsidRPr="0001705D">
              <w:rPr>
                <w:rFonts w:ascii="Cambria" w:eastAsia="Calibri" w:hAnsi="Cambria" w:cs="Times New Roman"/>
                <w:i/>
                <w:color w:val="auto"/>
                <w:sz w:val="18"/>
                <w:szCs w:val="18"/>
                <w:lang w:val="pl-PL" w:eastAsia="en-US"/>
              </w:rPr>
              <w:t>(kontrasygnata Skarbnika)</w:t>
            </w:r>
          </w:p>
        </w:tc>
        <w:tc>
          <w:tcPr>
            <w:tcW w:w="1002" w:type="dxa"/>
          </w:tcPr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3543" w:type="dxa"/>
          </w:tcPr>
          <w:p w:rsidR="0001705D" w:rsidRPr="0001705D" w:rsidRDefault="0001705D" w:rsidP="0001705D">
            <w:pPr>
              <w:jc w:val="center"/>
              <w:rPr>
                <w:rFonts w:ascii="Cambria" w:eastAsia="Calibri" w:hAnsi="Cambria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</w:tbl>
    <w:p w:rsidR="0001705D" w:rsidRPr="0001705D" w:rsidRDefault="0001705D" w:rsidP="0001705D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Times New Roman"/>
          <w:b/>
          <w:color w:val="auto"/>
          <w:lang w:val="pl-PL" w:eastAsia="en-US"/>
        </w:rPr>
      </w:pPr>
    </w:p>
    <w:p w:rsidR="0001705D" w:rsidRPr="0001705D" w:rsidRDefault="0001705D" w:rsidP="0001705D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Times New Roman"/>
          <w:b/>
          <w:color w:val="auto"/>
          <w:lang w:val="pl-PL" w:eastAsia="en-US"/>
        </w:rPr>
      </w:pPr>
    </w:p>
    <w:p w:rsidR="0001705D" w:rsidRPr="0001705D" w:rsidRDefault="0001705D" w:rsidP="0001705D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Times New Roman"/>
          <w:b/>
          <w:color w:val="auto"/>
          <w:lang w:val="pl-PL" w:eastAsia="en-US"/>
        </w:rPr>
      </w:pPr>
    </w:p>
    <w:p w:rsidR="00C0733D" w:rsidRPr="004A7C97" w:rsidRDefault="00C0733D" w:rsidP="0013145D">
      <w:pPr>
        <w:pStyle w:val="Teksttreci20"/>
        <w:shd w:val="clear" w:color="auto" w:fill="auto"/>
        <w:spacing w:before="0" w:after="0" w:line="210" w:lineRule="exact"/>
        <w:ind w:left="20" w:firstLine="0"/>
        <w:rPr>
          <w:rFonts w:ascii="Cambria" w:hAnsi="Cambria"/>
        </w:rPr>
      </w:pPr>
    </w:p>
    <w:sectPr w:rsidR="00C0733D" w:rsidRPr="004A7C97" w:rsidSect="00C0733D">
      <w:pgSz w:w="11905" w:h="16837"/>
      <w:pgMar w:top="1139" w:right="1305" w:bottom="1209" w:left="13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5D" w:rsidRDefault="0013145D" w:rsidP="0013145D">
      <w:r>
        <w:separator/>
      </w:r>
    </w:p>
  </w:endnote>
  <w:endnote w:type="continuationSeparator" w:id="0">
    <w:p w:rsidR="0013145D" w:rsidRDefault="0013145D" w:rsidP="0013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†¯øw≥¸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5D" w:rsidRDefault="0013145D" w:rsidP="0013145D">
      <w:r>
        <w:separator/>
      </w:r>
    </w:p>
  </w:footnote>
  <w:footnote w:type="continuationSeparator" w:id="0">
    <w:p w:rsidR="0013145D" w:rsidRDefault="0013145D" w:rsidP="0013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A58"/>
    <w:multiLevelType w:val="hybridMultilevel"/>
    <w:tmpl w:val="DFAA2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CB65E7E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6BB"/>
    <w:multiLevelType w:val="multilevel"/>
    <w:tmpl w:val="2B1C3B86"/>
    <w:lvl w:ilvl="0">
      <w:start w:val="1"/>
      <w:numFmt w:val="lowerLetter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3"/>
      <w:numFmt w:val="decimal"/>
      <w:lvlText w:val="%3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lowerLetter"/>
      <w:lvlText w:val="%8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7"/>
      <w:numFmt w:val="decimal"/>
      <w:lvlText w:val="%9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">
    <w:nsid w:val="3146046E"/>
    <w:multiLevelType w:val="multilevel"/>
    <w:tmpl w:val="1F6E2B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F1DA0"/>
    <w:multiLevelType w:val="multilevel"/>
    <w:tmpl w:val="22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0"/>
      <w:numFmt w:val="decimal"/>
      <w:lvlText w:val="%3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2"/>
      <w:numFmt w:val="decimal"/>
      <w:lvlText w:val="%8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4">
    <w:nsid w:val="532A39B1"/>
    <w:multiLevelType w:val="multilevel"/>
    <w:tmpl w:val="E6665E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073CD"/>
    <w:multiLevelType w:val="hybridMultilevel"/>
    <w:tmpl w:val="0674C8FA"/>
    <w:lvl w:ilvl="0" w:tplc="B8C4E1C8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B42E23"/>
    <w:multiLevelType w:val="hybridMultilevel"/>
    <w:tmpl w:val="42B0DE06"/>
    <w:lvl w:ilvl="0" w:tplc="CFE4E2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4579"/>
    <w:multiLevelType w:val="multilevel"/>
    <w:tmpl w:val="7C207AD6"/>
    <w:lvl w:ilvl="0">
      <w:start w:val="2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4)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7F193B7D"/>
    <w:multiLevelType w:val="hybridMultilevel"/>
    <w:tmpl w:val="8C7C0804"/>
    <w:lvl w:ilvl="0" w:tplc="F3302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5D"/>
    <w:rsid w:val="0001705D"/>
    <w:rsid w:val="000703C5"/>
    <w:rsid w:val="00072C03"/>
    <w:rsid w:val="000E4818"/>
    <w:rsid w:val="0013145D"/>
    <w:rsid w:val="00165F16"/>
    <w:rsid w:val="001B1C0F"/>
    <w:rsid w:val="001C7D87"/>
    <w:rsid w:val="002104EB"/>
    <w:rsid w:val="00237057"/>
    <w:rsid w:val="002718A2"/>
    <w:rsid w:val="00295DAE"/>
    <w:rsid w:val="0038766C"/>
    <w:rsid w:val="003A4F1F"/>
    <w:rsid w:val="004C39A9"/>
    <w:rsid w:val="00501BA8"/>
    <w:rsid w:val="00536AD0"/>
    <w:rsid w:val="006E5C7C"/>
    <w:rsid w:val="007050A6"/>
    <w:rsid w:val="00786045"/>
    <w:rsid w:val="00881717"/>
    <w:rsid w:val="008C5014"/>
    <w:rsid w:val="0094299A"/>
    <w:rsid w:val="0095068C"/>
    <w:rsid w:val="00AB056E"/>
    <w:rsid w:val="00AB5496"/>
    <w:rsid w:val="00B61BA9"/>
    <w:rsid w:val="00BB1718"/>
    <w:rsid w:val="00C0733D"/>
    <w:rsid w:val="00CC22B2"/>
    <w:rsid w:val="00DC006C"/>
    <w:rsid w:val="00EC69B6"/>
    <w:rsid w:val="00F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14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45D"/>
  </w:style>
  <w:style w:type="paragraph" w:styleId="Stopka">
    <w:name w:val="footer"/>
    <w:basedOn w:val="Normalny"/>
    <w:link w:val="StopkaZnak"/>
    <w:uiPriority w:val="99"/>
    <w:unhideWhenUsed/>
    <w:rsid w:val="00131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45D"/>
  </w:style>
  <w:style w:type="character" w:customStyle="1" w:styleId="Teksttreci2">
    <w:name w:val="Tekst treści (2)_"/>
    <w:link w:val="Teksttreci2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link w:val="Nagweklubstopka0"/>
    <w:rsid w:val="001314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Arial95pt">
    <w:name w:val="Nagłówek lub stopka + Arial;9;5 pt"/>
    <w:rsid w:val="001314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Nagwek1">
    <w:name w:val="Nagłówek #1_"/>
    <w:link w:val="Nagwek1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13145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link w:val="Teksttreci30"/>
    <w:rsid w:val="0013145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4">
    <w:name w:val="Tekst treści (4)_"/>
    <w:link w:val="Teksttreci40"/>
    <w:rsid w:val="0013145D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Teksttreci5">
    <w:name w:val="Tekst treści (5)_"/>
    <w:link w:val="Teksttreci50"/>
    <w:rsid w:val="0013145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Podpistabeli">
    <w:name w:val="Podpis tabeli_"/>
    <w:link w:val="Podpistabeli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145D"/>
    <w:pPr>
      <w:shd w:val="clear" w:color="auto" w:fill="FFFFFF"/>
      <w:spacing w:before="540" w:after="660" w:line="0" w:lineRule="atLeast"/>
      <w:ind w:hanging="400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0">
    <w:name w:val="Tekst treści"/>
    <w:basedOn w:val="Normalny"/>
    <w:link w:val="Teksttreci"/>
    <w:rsid w:val="0013145D"/>
    <w:pPr>
      <w:shd w:val="clear" w:color="auto" w:fill="FFFFFF"/>
      <w:spacing w:line="288" w:lineRule="exact"/>
      <w:ind w:hanging="400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3145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10">
    <w:name w:val="Nagłówek #1"/>
    <w:basedOn w:val="Normalny"/>
    <w:link w:val="Nagwek1"/>
    <w:rsid w:val="0013145D"/>
    <w:pPr>
      <w:shd w:val="clear" w:color="auto" w:fill="FFFFFF"/>
      <w:spacing w:line="288" w:lineRule="exact"/>
      <w:ind w:hanging="340"/>
      <w:jc w:val="center"/>
      <w:outlineLvl w:val="0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3145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13145D"/>
    <w:pPr>
      <w:shd w:val="clear" w:color="auto" w:fill="FFFFFF"/>
      <w:spacing w:after="420" w:line="0" w:lineRule="atLeast"/>
    </w:pPr>
    <w:rPr>
      <w:rFonts w:ascii="Arial" w:eastAsia="Arial" w:hAnsi="Arial" w:cs="Arial"/>
      <w:color w:val="auto"/>
      <w:sz w:val="9"/>
      <w:szCs w:val="9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13145D"/>
    <w:pPr>
      <w:shd w:val="clear" w:color="auto" w:fill="FFFFFF"/>
      <w:spacing w:before="1320" w:line="0" w:lineRule="atLeast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Podpistabeli0">
    <w:name w:val="Podpis tabeli"/>
    <w:basedOn w:val="Normalny"/>
    <w:link w:val="Podpistabeli"/>
    <w:rsid w:val="0013145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13145D"/>
    <w:pPr>
      <w:ind w:left="720"/>
      <w:contextualSpacing/>
    </w:pPr>
    <w:rPr>
      <w:rFonts w:ascii="Arial" w:eastAsia="Times New Roman" w:hAnsi="Arial" w:cs="Times New Roman"/>
      <w:color w:val="auto"/>
      <w:lang w:val="pl-PL"/>
    </w:rPr>
  </w:style>
  <w:style w:type="paragraph" w:customStyle="1" w:styleId="Default">
    <w:name w:val="Default"/>
    <w:rsid w:val="001314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14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45D"/>
  </w:style>
  <w:style w:type="paragraph" w:styleId="Stopka">
    <w:name w:val="footer"/>
    <w:basedOn w:val="Normalny"/>
    <w:link w:val="StopkaZnak"/>
    <w:uiPriority w:val="99"/>
    <w:unhideWhenUsed/>
    <w:rsid w:val="00131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45D"/>
  </w:style>
  <w:style w:type="character" w:customStyle="1" w:styleId="Teksttreci2">
    <w:name w:val="Tekst treści (2)_"/>
    <w:link w:val="Teksttreci2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link w:val="Nagweklubstopka0"/>
    <w:rsid w:val="001314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Arial95pt">
    <w:name w:val="Nagłówek lub stopka + Arial;9;5 pt"/>
    <w:rsid w:val="001314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Nagwek1">
    <w:name w:val="Nagłówek #1_"/>
    <w:link w:val="Nagwek1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13145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link w:val="Teksttreci30"/>
    <w:rsid w:val="0013145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4">
    <w:name w:val="Tekst treści (4)_"/>
    <w:link w:val="Teksttreci40"/>
    <w:rsid w:val="0013145D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Teksttreci5">
    <w:name w:val="Tekst treści (5)_"/>
    <w:link w:val="Teksttreci50"/>
    <w:rsid w:val="0013145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Podpistabeli">
    <w:name w:val="Podpis tabeli_"/>
    <w:link w:val="Podpistabeli0"/>
    <w:rsid w:val="001314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145D"/>
    <w:pPr>
      <w:shd w:val="clear" w:color="auto" w:fill="FFFFFF"/>
      <w:spacing w:before="540" w:after="660" w:line="0" w:lineRule="atLeast"/>
      <w:ind w:hanging="400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0">
    <w:name w:val="Tekst treści"/>
    <w:basedOn w:val="Normalny"/>
    <w:link w:val="Teksttreci"/>
    <w:rsid w:val="0013145D"/>
    <w:pPr>
      <w:shd w:val="clear" w:color="auto" w:fill="FFFFFF"/>
      <w:spacing w:line="288" w:lineRule="exact"/>
      <w:ind w:hanging="400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3145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10">
    <w:name w:val="Nagłówek #1"/>
    <w:basedOn w:val="Normalny"/>
    <w:link w:val="Nagwek1"/>
    <w:rsid w:val="0013145D"/>
    <w:pPr>
      <w:shd w:val="clear" w:color="auto" w:fill="FFFFFF"/>
      <w:spacing w:line="288" w:lineRule="exact"/>
      <w:ind w:hanging="340"/>
      <w:jc w:val="center"/>
      <w:outlineLvl w:val="0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3145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13145D"/>
    <w:pPr>
      <w:shd w:val="clear" w:color="auto" w:fill="FFFFFF"/>
      <w:spacing w:after="420" w:line="0" w:lineRule="atLeast"/>
    </w:pPr>
    <w:rPr>
      <w:rFonts w:ascii="Arial" w:eastAsia="Arial" w:hAnsi="Arial" w:cs="Arial"/>
      <w:color w:val="auto"/>
      <w:sz w:val="9"/>
      <w:szCs w:val="9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13145D"/>
    <w:pPr>
      <w:shd w:val="clear" w:color="auto" w:fill="FFFFFF"/>
      <w:spacing w:before="1320" w:line="0" w:lineRule="atLeast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Podpistabeli0">
    <w:name w:val="Podpis tabeli"/>
    <w:basedOn w:val="Normalny"/>
    <w:link w:val="Podpistabeli"/>
    <w:rsid w:val="0013145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13145D"/>
    <w:pPr>
      <w:ind w:left="720"/>
      <w:contextualSpacing/>
    </w:pPr>
    <w:rPr>
      <w:rFonts w:ascii="Arial" w:eastAsia="Times New Roman" w:hAnsi="Arial" w:cs="Times New Roman"/>
      <w:color w:val="auto"/>
      <w:lang w:val="pl-PL"/>
    </w:rPr>
  </w:style>
  <w:style w:type="paragraph" w:customStyle="1" w:styleId="Default">
    <w:name w:val="Default"/>
    <w:rsid w:val="001314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Góźdź</dc:creator>
  <cp:lastModifiedBy>Rafał Florek</cp:lastModifiedBy>
  <cp:revision>30</cp:revision>
  <dcterms:created xsi:type="dcterms:W3CDTF">2019-11-27T10:02:00Z</dcterms:created>
  <dcterms:modified xsi:type="dcterms:W3CDTF">2020-12-04T10:00:00Z</dcterms:modified>
</cp:coreProperties>
</file>