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B1797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B1797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B1797E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B1797E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B1797E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B1797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B1797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B1797E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B1797E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B1797E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B1797E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B1797E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B1797E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B1797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B1797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B1797E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B1797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56F20750" w14:textId="77777777" w:rsidR="00B1797E" w:rsidRDefault="00B1797E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04200BB" w14:textId="77777777" w:rsidR="00B1797E" w:rsidRPr="00B1797E" w:rsidRDefault="00B1797E" w:rsidP="00B1797E">
      <w:pPr>
        <w:jc w:val="center"/>
        <w:rPr>
          <w:b/>
          <w:sz w:val="16"/>
          <w:szCs w:val="16"/>
        </w:rPr>
      </w:pPr>
      <w:r w:rsidRPr="00B1797E">
        <w:rPr>
          <w:b/>
          <w:sz w:val="16"/>
          <w:szCs w:val="16"/>
        </w:rPr>
        <w:t xml:space="preserve">OBOWIĄZEK INFORMACYJNY </w:t>
      </w:r>
    </w:p>
    <w:p w14:paraId="6F22C4CC" w14:textId="77777777" w:rsidR="00B1797E" w:rsidRPr="00B1797E" w:rsidRDefault="00B1797E" w:rsidP="00B1797E">
      <w:pPr>
        <w:jc w:val="both"/>
        <w:rPr>
          <w:sz w:val="16"/>
          <w:szCs w:val="16"/>
        </w:rPr>
      </w:pPr>
      <w:r w:rsidRPr="00B1797E">
        <w:rPr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1797E">
        <w:rPr>
          <w:sz w:val="16"/>
          <w:szCs w:val="16"/>
        </w:rPr>
        <w:t>Dz.U.UE.L</w:t>
      </w:r>
      <w:proofErr w:type="spellEnd"/>
      <w:r w:rsidRPr="00B1797E">
        <w:rPr>
          <w:sz w:val="16"/>
          <w:szCs w:val="16"/>
        </w:rPr>
        <w:t>. z 2016r. Nr 119, s.1 ze zm.) - dalej: „RODO” informuję, że:</w:t>
      </w:r>
    </w:p>
    <w:p w14:paraId="23E4AF29" w14:textId="77777777" w:rsidR="00B1797E" w:rsidRPr="00B1797E" w:rsidRDefault="00B1797E" w:rsidP="00B1797E">
      <w:pPr>
        <w:jc w:val="both"/>
        <w:rPr>
          <w:sz w:val="16"/>
          <w:szCs w:val="16"/>
        </w:rPr>
      </w:pPr>
    </w:p>
    <w:p w14:paraId="172084D9" w14:textId="77777777" w:rsidR="00B1797E" w:rsidRPr="00B1797E" w:rsidRDefault="00B1797E" w:rsidP="00B1797E">
      <w:pPr>
        <w:pStyle w:val="Akapitzlist"/>
        <w:widowControl/>
        <w:numPr>
          <w:ilvl w:val="1"/>
          <w:numId w:val="19"/>
        </w:numPr>
        <w:spacing w:before="0" w:after="200" w:line="276" w:lineRule="auto"/>
        <w:ind w:left="567"/>
        <w:contextualSpacing/>
        <w:rPr>
          <w:sz w:val="16"/>
          <w:szCs w:val="16"/>
        </w:rPr>
      </w:pPr>
      <w:r w:rsidRPr="00B1797E">
        <w:rPr>
          <w:sz w:val="16"/>
          <w:szCs w:val="16"/>
        </w:rPr>
        <w:t>Administratorem Państwa danych jest Wójt Gminy Lubartów ( adres: ul. Lubelska 18A, 21-100 Lubartów, tel. 81 855 35 86, email: ug@gmina-lubartow.pl ).</w:t>
      </w:r>
    </w:p>
    <w:p w14:paraId="55954136" w14:textId="77777777" w:rsidR="00B1797E" w:rsidRPr="00B1797E" w:rsidRDefault="00B1797E" w:rsidP="00B1797E">
      <w:pPr>
        <w:pStyle w:val="Akapitzlist"/>
        <w:widowControl/>
        <w:numPr>
          <w:ilvl w:val="1"/>
          <w:numId w:val="19"/>
        </w:numPr>
        <w:spacing w:before="0" w:after="160"/>
        <w:ind w:left="567"/>
        <w:contextualSpacing/>
        <w:jc w:val="both"/>
        <w:rPr>
          <w:sz w:val="16"/>
          <w:szCs w:val="16"/>
        </w:rPr>
      </w:pPr>
      <w:r w:rsidRPr="00B1797E">
        <w:rPr>
          <w:sz w:val="16"/>
          <w:szCs w:val="16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1" w:history="1">
        <w:r w:rsidRPr="00B1797E">
          <w:rPr>
            <w:rStyle w:val="Hipercze"/>
            <w:sz w:val="16"/>
            <w:szCs w:val="16"/>
          </w:rPr>
          <w:t>inspektor@gmina-lubartow.pl</w:t>
        </w:r>
      </w:hyperlink>
      <w:r w:rsidRPr="00B1797E">
        <w:rPr>
          <w:sz w:val="16"/>
          <w:szCs w:val="16"/>
        </w:rPr>
        <w:t xml:space="preserve">  lub pisemnie na adres Administratora. </w:t>
      </w:r>
    </w:p>
    <w:p w14:paraId="59F3A04A" w14:textId="77777777" w:rsidR="00B1797E" w:rsidRPr="00B1797E" w:rsidRDefault="00B1797E" w:rsidP="00B1797E">
      <w:pPr>
        <w:pStyle w:val="Akapitzlist"/>
        <w:widowControl/>
        <w:numPr>
          <w:ilvl w:val="1"/>
          <w:numId w:val="19"/>
        </w:numPr>
        <w:spacing w:before="0" w:after="160"/>
        <w:ind w:left="567"/>
        <w:contextualSpacing/>
        <w:jc w:val="both"/>
        <w:rPr>
          <w:sz w:val="16"/>
          <w:szCs w:val="16"/>
        </w:rPr>
      </w:pPr>
      <w:r w:rsidRPr="00B1797E">
        <w:rPr>
          <w:sz w:val="16"/>
          <w:szCs w:val="16"/>
        </w:rPr>
        <w:t xml:space="preserve">Państwa dane osobowe będą przetwarzane w celu </w:t>
      </w:r>
      <w:bookmarkStart w:id="20" w:name="_Hlk268865"/>
      <w:r w:rsidRPr="00B1797E">
        <w:rPr>
          <w:sz w:val="16"/>
          <w:szCs w:val="16"/>
        </w:rPr>
        <w:t xml:space="preserve">realizacji praw oraz obowiązków wynikających z przepisów prawa w celu wydania zaświadczenia (art. 6 ust. 1 lit. c RODO) tj. art. 217 Ustawy z dnia 14 czerwca 1960r.; Kodeks postępowania administracyjnego. </w:t>
      </w:r>
    </w:p>
    <w:p w14:paraId="72591165" w14:textId="77777777" w:rsidR="00B1797E" w:rsidRPr="00B1797E" w:rsidRDefault="00B1797E" w:rsidP="00B1797E">
      <w:pPr>
        <w:pStyle w:val="Akapitzlist"/>
        <w:widowControl/>
        <w:numPr>
          <w:ilvl w:val="1"/>
          <w:numId w:val="19"/>
        </w:numPr>
        <w:spacing w:before="0" w:after="160"/>
        <w:ind w:left="567"/>
        <w:contextualSpacing/>
        <w:jc w:val="both"/>
        <w:rPr>
          <w:sz w:val="16"/>
          <w:szCs w:val="16"/>
        </w:rPr>
      </w:pPr>
      <w:r w:rsidRPr="00B1797E">
        <w:rPr>
          <w:sz w:val="16"/>
          <w:szCs w:val="16"/>
        </w:rPr>
        <w:t xml:space="preserve">Państwa dane osobowe będą przetwarzane przez okres niezbędny do realizacji ww. celu z uwzględnieniem okresów przechowywania określonych w przepisach szczególnych, </w:t>
      </w:r>
      <w:r w:rsidRPr="00B1797E">
        <w:rPr>
          <w:sz w:val="16"/>
          <w:szCs w:val="16"/>
        </w:rPr>
        <w:br/>
        <w:t xml:space="preserve">w tym przepisów archiwalnych. </w:t>
      </w:r>
    </w:p>
    <w:bookmarkEnd w:id="20"/>
    <w:p w14:paraId="5DFD39B7" w14:textId="77777777" w:rsidR="00B1797E" w:rsidRPr="00B1797E" w:rsidRDefault="00B1797E" w:rsidP="00B1797E">
      <w:pPr>
        <w:pStyle w:val="Akapitzlist"/>
        <w:widowControl/>
        <w:numPr>
          <w:ilvl w:val="1"/>
          <w:numId w:val="19"/>
        </w:numPr>
        <w:spacing w:before="0" w:after="0"/>
        <w:ind w:left="567"/>
        <w:contextualSpacing/>
        <w:jc w:val="both"/>
        <w:rPr>
          <w:sz w:val="16"/>
          <w:szCs w:val="16"/>
        </w:rPr>
      </w:pPr>
      <w:r w:rsidRPr="00B1797E">
        <w:rPr>
          <w:sz w:val="16"/>
          <w:szCs w:val="16"/>
        </w:rPr>
        <w:t>Państwa dane będą przetwarzane w sposób zautomatyzowany, lecz nie będą podlegać zautomatyzowanemu podejmowaniu decyzji, w tym  profilowaniu.</w:t>
      </w:r>
    </w:p>
    <w:p w14:paraId="569BFC38" w14:textId="77777777" w:rsidR="00B1797E" w:rsidRPr="00B1797E" w:rsidRDefault="00B1797E" w:rsidP="00B1797E">
      <w:pPr>
        <w:pStyle w:val="Akapitzlist"/>
        <w:widowControl/>
        <w:numPr>
          <w:ilvl w:val="1"/>
          <w:numId w:val="19"/>
        </w:numPr>
        <w:spacing w:before="0" w:after="160"/>
        <w:ind w:left="567"/>
        <w:contextualSpacing/>
        <w:jc w:val="both"/>
        <w:rPr>
          <w:sz w:val="16"/>
          <w:szCs w:val="16"/>
        </w:rPr>
      </w:pPr>
      <w:r w:rsidRPr="00B1797E">
        <w:rPr>
          <w:sz w:val="16"/>
          <w:szCs w:val="16"/>
        </w:rPr>
        <w:t>Państwa dane osobowych nie będą przekazywane poza Europejski Obszar Gospodarczy.</w:t>
      </w:r>
    </w:p>
    <w:p w14:paraId="3927C8E9" w14:textId="77777777" w:rsidR="00B1797E" w:rsidRPr="00B1797E" w:rsidRDefault="00B1797E" w:rsidP="00B1797E">
      <w:pPr>
        <w:pStyle w:val="Akapitzlist"/>
        <w:widowControl/>
        <w:numPr>
          <w:ilvl w:val="1"/>
          <w:numId w:val="19"/>
        </w:numPr>
        <w:spacing w:before="0" w:after="0"/>
        <w:ind w:left="567"/>
        <w:contextualSpacing/>
        <w:jc w:val="both"/>
        <w:rPr>
          <w:sz w:val="16"/>
          <w:szCs w:val="16"/>
        </w:rPr>
      </w:pPr>
      <w:r w:rsidRPr="00B1797E">
        <w:rPr>
          <w:sz w:val="16"/>
          <w:szCs w:val="16"/>
        </w:rPr>
        <w:t>W związku z przetwarzaniem Państwa danych osobowych, przysługują Państwu następujące prawa:</w:t>
      </w:r>
    </w:p>
    <w:p w14:paraId="465360F2" w14:textId="77777777" w:rsidR="00B1797E" w:rsidRPr="00B1797E" w:rsidRDefault="00B1797E" w:rsidP="00B1797E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16"/>
          <w:szCs w:val="16"/>
        </w:rPr>
      </w:pPr>
      <w:r w:rsidRPr="00B1797E">
        <w:rPr>
          <w:sz w:val="16"/>
          <w:szCs w:val="16"/>
        </w:rPr>
        <w:t>prawo dostępu do swoich danych oraz otrzymania ich kopii;</w:t>
      </w:r>
    </w:p>
    <w:p w14:paraId="07BAF6A3" w14:textId="77777777" w:rsidR="00B1797E" w:rsidRPr="00B1797E" w:rsidRDefault="00B1797E" w:rsidP="00B1797E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16"/>
          <w:szCs w:val="16"/>
        </w:rPr>
      </w:pPr>
      <w:r w:rsidRPr="00B1797E">
        <w:rPr>
          <w:sz w:val="16"/>
          <w:szCs w:val="16"/>
        </w:rPr>
        <w:t>prawo do sprostowania (poprawiania) swoich danych osobowych;</w:t>
      </w:r>
    </w:p>
    <w:p w14:paraId="2A949313" w14:textId="77777777" w:rsidR="00B1797E" w:rsidRPr="00B1797E" w:rsidRDefault="00B1797E" w:rsidP="00B1797E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16"/>
          <w:szCs w:val="16"/>
        </w:rPr>
      </w:pPr>
      <w:r w:rsidRPr="00B1797E">
        <w:rPr>
          <w:sz w:val="16"/>
          <w:szCs w:val="16"/>
        </w:rPr>
        <w:t>prawo do ograniczenia przetwarzania danych osobowych;</w:t>
      </w:r>
    </w:p>
    <w:p w14:paraId="20DAFACC" w14:textId="77777777" w:rsidR="00B1797E" w:rsidRPr="00B1797E" w:rsidRDefault="00B1797E" w:rsidP="00B1797E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16"/>
          <w:szCs w:val="16"/>
        </w:rPr>
      </w:pPr>
      <w:r w:rsidRPr="00B1797E">
        <w:rPr>
          <w:sz w:val="16"/>
          <w:szCs w:val="16"/>
        </w:rPr>
        <w:t xml:space="preserve">prawo wniesienia skargi do Prezesa Urzędu Ochrony Danych Osobowych </w:t>
      </w:r>
      <w:r w:rsidRPr="00B1797E">
        <w:rPr>
          <w:sz w:val="16"/>
          <w:szCs w:val="16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BD4351C" w14:textId="77777777" w:rsidR="00B1797E" w:rsidRPr="00B1797E" w:rsidRDefault="00B1797E" w:rsidP="00B1797E">
      <w:pPr>
        <w:pStyle w:val="Akapitzlist"/>
        <w:widowControl/>
        <w:numPr>
          <w:ilvl w:val="1"/>
          <w:numId w:val="19"/>
        </w:numPr>
        <w:spacing w:before="0" w:after="160"/>
        <w:ind w:left="567"/>
        <w:contextualSpacing/>
        <w:jc w:val="both"/>
        <w:rPr>
          <w:sz w:val="16"/>
          <w:szCs w:val="16"/>
        </w:rPr>
      </w:pPr>
      <w:r w:rsidRPr="00B1797E">
        <w:rPr>
          <w:sz w:val="16"/>
          <w:szCs w:val="16"/>
        </w:rPr>
        <w:t>Podanie przez Państwa danych osobowych jest obowiązkowe. Nieprzekazanie danych skutkować będzie brakiem realizacji celu, o którym mowa w punkcie 3.</w:t>
      </w:r>
      <w:bookmarkStart w:id="21" w:name="_Hlk271688"/>
    </w:p>
    <w:bookmarkEnd w:id="21"/>
    <w:p w14:paraId="4EB5D1E4" w14:textId="67063435" w:rsidR="00B1797E" w:rsidRPr="00B1797E" w:rsidRDefault="00B1797E" w:rsidP="00B1797E">
      <w:pPr>
        <w:pStyle w:val="Tekstprzypisukocowego"/>
        <w:jc w:val="both"/>
        <w:rPr>
          <w:color w:val="FF0000"/>
          <w:sz w:val="16"/>
          <w:szCs w:val="16"/>
        </w:rPr>
      </w:pPr>
      <w:r w:rsidRPr="00B1797E">
        <w:rPr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prawa, między innymi instytucja i organom kontroli, dostawcą usług hostingowych.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9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7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6"/>
  </w:num>
  <w:num w:numId="18" w16cid:durableId="278142646">
    <w:abstractNumId w:val="14"/>
  </w:num>
  <w:num w:numId="19" w16cid:durableId="589121666">
    <w:abstractNumId w:val="18"/>
  </w:num>
  <w:num w:numId="20" w16cid:durableId="203214389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597E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1797E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1362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1797E"/>
    <w:rPr>
      <w:rFonts w:ascii="Arial" w:eastAsia="Times New Roman" w:hAnsi="Arial" w:cs="Arial"/>
      <w:iCs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spektor@gmina-lubar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2024-11-04T09:39:00Z</dcterms:modified>
</cp:coreProperties>
</file>